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26" w:rsidRPr="000D4ABE" w:rsidRDefault="007B2CC6" w:rsidP="000D4ABE">
      <w:pPr>
        <w:spacing w:after="0" w:line="30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bookmarkStart w:id="0" w:name="_GoBack"/>
      <w:bookmarkEnd w:id="0"/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Summary </w:t>
      </w:r>
      <w:r w:rsidR="00CB6434" w:rsidRPr="000D4ABE">
        <w:rPr>
          <w:rFonts w:asciiTheme="majorBidi" w:hAnsiTheme="majorBidi" w:cstheme="majorBidi"/>
          <w:sz w:val="24"/>
          <w:szCs w:val="24"/>
          <w:lang w:val="en-GB"/>
        </w:rPr>
        <w:t>of the</w:t>
      </w:r>
    </w:p>
    <w:p w:rsidR="003117EE" w:rsidRPr="000D4ABE" w:rsidRDefault="00C32592" w:rsidP="000D4ABE">
      <w:pPr>
        <w:spacing w:after="0" w:line="30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National eParticipation </w:t>
      </w:r>
      <w:r w:rsidR="00A11A91" w:rsidRPr="000D4ABE">
        <w:rPr>
          <w:rFonts w:asciiTheme="majorBidi" w:hAnsiTheme="majorBidi" w:cstheme="majorBidi"/>
          <w:sz w:val="24"/>
          <w:szCs w:val="24"/>
          <w:lang w:val="en-GB"/>
        </w:rPr>
        <w:t>P</w:t>
      </w:r>
      <w:r w:rsidR="00BA1719" w:rsidRPr="000D4ABE">
        <w:rPr>
          <w:rFonts w:asciiTheme="majorBidi" w:hAnsiTheme="majorBidi" w:cstheme="majorBidi"/>
          <w:sz w:val="24"/>
          <w:szCs w:val="24"/>
          <w:lang w:val="en-GB"/>
        </w:rPr>
        <w:t>lan</w:t>
      </w:r>
      <w:r w:rsidR="005E1926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117EE" w:rsidRPr="000D4ABE">
        <w:rPr>
          <w:rFonts w:asciiTheme="majorBidi" w:hAnsiTheme="majorBidi" w:cstheme="majorBidi"/>
          <w:sz w:val="24"/>
          <w:szCs w:val="24"/>
          <w:lang w:val="en-GB"/>
        </w:rPr>
        <w:t>on the UAE</w:t>
      </w:r>
      <w:r w:rsidR="00A11A91" w:rsidRPr="000D4ABE">
        <w:rPr>
          <w:rFonts w:asciiTheme="majorBidi" w:hAnsiTheme="majorBidi" w:cstheme="majorBidi"/>
          <w:sz w:val="24"/>
          <w:szCs w:val="24"/>
          <w:lang w:val="en-GB"/>
        </w:rPr>
        <w:t>’s</w:t>
      </w:r>
      <w:r w:rsidR="003117EE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official portal</w:t>
      </w:r>
    </w:p>
    <w:p w:rsidR="005E1926" w:rsidRDefault="000C446A" w:rsidP="000D4ABE">
      <w:pPr>
        <w:spacing w:after="0" w:line="30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0D4ABE">
        <w:rPr>
          <w:rFonts w:asciiTheme="majorBidi" w:hAnsiTheme="majorBidi" w:cstheme="majorBidi"/>
          <w:sz w:val="24"/>
          <w:szCs w:val="24"/>
          <w:lang w:val="en-GB"/>
        </w:rPr>
        <w:t>for</w:t>
      </w:r>
      <w:proofErr w:type="gramEnd"/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a</w:t>
      </w:r>
      <w:r w:rsidR="005E1926" w:rsidRPr="000D4ABE">
        <w:rPr>
          <w:rFonts w:asciiTheme="majorBidi" w:hAnsiTheme="majorBidi" w:cstheme="majorBidi"/>
          <w:sz w:val="24"/>
          <w:szCs w:val="24"/>
          <w:lang w:val="en-GB"/>
        </w:rPr>
        <w:t>chiev</w:t>
      </w:r>
      <w:r w:rsidR="003117EE" w:rsidRPr="000D4ABE">
        <w:rPr>
          <w:rFonts w:asciiTheme="majorBidi" w:hAnsiTheme="majorBidi" w:cstheme="majorBidi"/>
          <w:sz w:val="24"/>
          <w:szCs w:val="24"/>
          <w:lang w:val="en-GB"/>
        </w:rPr>
        <w:t xml:space="preserve">ing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>the</w:t>
      </w:r>
      <w:r w:rsidR="005E1926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>Sustainable Developmental Goals</w:t>
      </w:r>
    </w:p>
    <w:p w:rsidR="009D3F86" w:rsidRPr="000D4ABE" w:rsidRDefault="009D3F86" w:rsidP="000D4ABE">
      <w:pPr>
        <w:spacing w:after="0" w:line="30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</w:p>
    <w:p w:rsidR="00775278" w:rsidRPr="000D4ABE" w:rsidRDefault="00775278" w:rsidP="000D4ABE">
      <w:pPr>
        <w:spacing w:after="0" w:line="30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>Ensuring that</w:t>
      </w:r>
      <w:r w:rsidR="00D2423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>no one</w:t>
      </w:r>
      <w:r w:rsidR="00D2423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>is</w:t>
      </w:r>
      <w:r w:rsidR="00D2423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>left behind</w:t>
      </w:r>
    </w:p>
    <w:p w:rsidR="00E57437" w:rsidRDefault="005E1926" w:rsidP="000D4ABE">
      <w:pPr>
        <w:spacing w:after="0" w:line="30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>2017-2021</w:t>
      </w:r>
    </w:p>
    <w:p w:rsidR="009D3F86" w:rsidRPr="000D4ABE" w:rsidRDefault="009D3F86" w:rsidP="000D4ABE">
      <w:pPr>
        <w:spacing w:after="0" w:line="30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</w:p>
    <w:p w:rsidR="005E1926" w:rsidRPr="000D4ABE" w:rsidRDefault="005E1926" w:rsidP="000D4ABE">
      <w:pPr>
        <w:spacing w:after="0" w:line="30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>Version-1.0</w:t>
      </w:r>
    </w:p>
    <w:p w:rsidR="005E1926" w:rsidRPr="000D4ABE" w:rsidRDefault="00775278" w:rsidP="000D4ABE">
      <w:pPr>
        <w:spacing w:after="0" w:line="30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>Issue date:</w:t>
      </w:r>
      <w:r w:rsidR="00A11A91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>1</w:t>
      </w:r>
      <w:r w:rsidR="006A61BE" w:rsidRPr="000D4ABE">
        <w:rPr>
          <w:rFonts w:asciiTheme="majorBidi" w:hAnsiTheme="majorBidi" w:cstheme="majorBidi"/>
          <w:sz w:val="24"/>
          <w:szCs w:val="24"/>
          <w:lang w:val="en-GB"/>
        </w:rPr>
        <w:t>4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December 2016</w:t>
      </w:r>
    </w:p>
    <w:p w:rsidR="00775278" w:rsidRPr="000D4ABE" w:rsidRDefault="00775278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081ADF" w:rsidRPr="000D4ABE" w:rsidRDefault="00081ADF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315799" w:rsidRPr="000D4ABE">
        <w:rPr>
          <w:rFonts w:asciiTheme="majorBidi" w:hAnsiTheme="majorBidi" w:cstheme="majorBidi"/>
          <w:sz w:val="24"/>
          <w:szCs w:val="24"/>
          <w:lang w:val="en-GB"/>
        </w:rPr>
        <w:t xml:space="preserve">UAE has been at the </w:t>
      </w:r>
      <w:r w:rsidR="00C176B7" w:rsidRPr="00760DC3">
        <w:rPr>
          <w:rFonts w:asciiTheme="majorBidi" w:hAnsiTheme="majorBidi" w:cstheme="majorBidi"/>
          <w:sz w:val="24"/>
          <w:szCs w:val="24"/>
          <w:lang w:val="en-GB"/>
        </w:rPr>
        <w:t>forefront in</w:t>
      </w:r>
      <w:r w:rsidR="00AF7BD5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>apply</w:t>
      </w:r>
      <w:r w:rsidR="00AF7BD5" w:rsidRPr="000D4ABE">
        <w:rPr>
          <w:rFonts w:asciiTheme="majorBidi" w:hAnsiTheme="majorBidi" w:cstheme="majorBidi"/>
          <w:sz w:val="24"/>
          <w:szCs w:val="24"/>
          <w:lang w:val="en-GB"/>
        </w:rPr>
        <w:t xml:space="preserve">ing </w:t>
      </w:r>
      <w:r w:rsidR="00C176B7">
        <w:rPr>
          <w:rFonts w:asciiTheme="majorBidi" w:hAnsiTheme="majorBidi" w:cstheme="majorBidi"/>
          <w:sz w:val="24"/>
          <w:szCs w:val="24"/>
          <w:lang w:val="en-GB"/>
        </w:rPr>
        <w:t>the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Information Communication Technologies (ICTs) </w:t>
      </w:r>
      <w:r w:rsidR="00C65DF9" w:rsidRPr="000D4ABE">
        <w:rPr>
          <w:rFonts w:asciiTheme="majorBidi" w:hAnsiTheme="majorBidi" w:cstheme="majorBidi"/>
          <w:sz w:val="24"/>
          <w:szCs w:val="24"/>
          <w:lang w:val="en-GB"/>
        </w:rPr>
        <w:t xml:space="preserve">for participatory decision-making </w:t>
      </w:r>
      <w:r w:rsidR="00C176B7" w:rsidRPr="00760DC3">
        <w:rPr>
          <w:rFonts w:asciiTheme="majorBidi" w:hAnsiTheme="majorBidi" w:cstheme="majorBidi"/>
          <w:sz w:val="24"/>
          <w:szCs w:val="24"/>
          <w:lang w:val="en-GB"/>
        </w:rPr>
        <w:t>and rendering</w:t>
      </w:r>
      <w:r w:rsidR="006A61BE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15799" w:rsidRPr="000D4ABE">
        <w:rPr>
          <w:rFonts w:asciiTheme="majorBidi" w:hAnsiTheme="majorBidi" w:cstheme="majorBidi"/>
          <w:sz w:val="24"/>
          <w:szCs w:val="24"/>
          <w:lang w:val="en-GB"/>
        </w:rPr>
        <w:t>better government services</w:t>
      </w:r>
      <w:r w:rsidR="009B5E84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6A61BE" w:rsidRPr="000D4ABE">
        <w:rPr>
          <w:rFonts w:asciiTheme="majorBidi" w:hAnsiTheme="majorBidi" w:cstheme="majorBidi"/>
          <w:sz w:val="24"/>
          <w:szCs w:val="24"/>
          <w:lang w:val="en-GB"/>
        </w:rPr>
        <w:t xml:space="preserve">to </w:t>
      </w:r>
      <w:r w:rsidR="009B5E84" w:rsidRPr="000D4ABE">
        <w:rPr>
          <w:rFonts w:asciiTheme="majorBidi" w:hAnsiTheme="majorBidi" w:cstheme="majorBidi"/>
          <w:sz w:val="24"/>
          <w:szCs w:val="24"/>
          <w:lang w:val="en-GB"/>
        </w:rPr>
        <w:t>public.</w:t>
      </w:r>
    </w:p>
    <w:p w:rsidR="00AF7BD5" w:rsidRPr="000D4ABE" w:rsidRDefault="00F4159B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To this end, the </w:t>
      </w:r>
      <w:r w:rsidR="00D2387A">
        <w:rPr>
          <w:rFonts w:asciiTheme="majorBidi" w:hAnsiTheme="majorBidi" w:cstheme="majorBidi"/>
          <w:sz w:val="24"/>
          <w:szCs w:val="24"/>
          <w:lang w:val="en-GB"/>
        </w:rPr>
        <w:t>G</w:t>
      </w:r>
      <w:r w:rsidR="009B5E84" w:rsidRPr="000D4ABE">
        <w:rPr>
          <w:rFonts w:asciiTheme="majorBidi" w:hAnsiTheme="majorBidi" w:cstheme="majorBidi"/>
          <w:sz w:val="24"/>
          <w:szCs w:val="24"/>
          <w:lang w:val="en-GB"/>
        </w:rPr>
        <w:t xml:space="preserve">overnment has initiated </w:t>
      </w:r>
      <w:r w:rsidR="00152CD0" w:rsidRPr="000D4ABE">
        <w:rPr>
          <w:rFonts w:asciiTheme="majorBidi" w:hAnsiTheme="majorBidi" w:cstheme="majorBidi"/>
          <w:sz w:val="24"/>
          <w:szCs w:val="24"/>
          <w:lang w:val="en-GB"/>
        </w:rPr>
        <w:t xml:space="preserve">a comprehensive, documented mechanism </w:t>
      </w:r>
      <w:r w:rsidR="0029407D">
        <w:rPr>
          <w:rFonts w:asciiTheme="majorBidi" w:hAnsiTheme="majorBidi" w:cstheme="majorBidi"/>
          <w:sz w:val="24"/>
          <w:szCs w:val="24"/>
          <w:lang w:val="en-GB"/>
        </w:rPr>
        <w:t xml:space="preserve">in the </w:t>
      </w:r>
      <w:r w:rsidR="00152CD0" w:rsidRPr="000D4ABE">
        <w:rPr>
          <w:rFonts w:asciiTheme="majorBidi" w:hAnsiTheme="majorBidi" w:cstheme="majorBidi"/>
          <w:sz w:val="24"/>
          <w:szCs w:val="24"/>
          <w:lang w:val="en-GB"/>
        </w:rPr>
        <w:t>for</w:t>
      </w:r>
      <w:r w:rsidR="0029407D">
        <w:rPr>
          <w:rFonts w:asciiTheme="majorBidi" w:hAnsiTheme="majorBidi" w:cstheme="majorBidi"/>
          <w:sz w:val="24"/>
          <w:szCs w:val="24"/>
          <w:lang w:val="en-GB"/>
        </w:rPr>
        <w:t>m of</w:t>
      </w:r>
      <w:r w:rsidR="00152CD0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a </w:t>
      </w:r>
      <w:r w:rsidR="0029407D" w:rsidRPr="00760DC3">
        <w:rPr>
          <w:rFonts w:asciiTheme="majorBidi" w:hAnsiTheme="majorBidi" w:cstheme="majorBidi"/>
          <w:sz w:val="24"/>
          <w:szCs w:val="24"/>
          <w:lang w:val="en-GB"/>
        </w:rPr>
        <w:t xml:space="preserve">National </w:t>
      </w:r>
      <w:r w:rsidR="0029407D">
        <w:rPr>
          <w:rFonts w:asciiTheme="majorBidi" w:hAnsiTheme="majorBidi" w:cstheme="majorBidi"/>
          <w:sz w:val="24"/>
          <w:szCs w:val="24"/>
          <w:lang w:val="en-GB"/>
        </w:rPr>
        <w:t>e</w:t>
      </w:r>
      <w:r w:rsidR="0029407D" w:rsidRPr="00760DC3">
        <w:rPr>
          <w:rFonts w:asciiTheme="majorBidi" w:hAnsiTheme="majorBidi" w:cstheme="majorBidi"/>
          <w:sz w:val="24"/>
          <w:szCs w:val="24"/>
          <w:lang w:val="en-GB"/>
        </w:rPr>
        <w:t xml:space="preserve">Participation Plan </w:t>
      </w:r>
      <w:r w:rsidR="00AF7BD5" w:rsidRPr="000D4ABE">
        <w:rPr>
          <w:rFonts w:asciiTheme="majorBidi" w:hAnsiTheme="majorBidi" w:cstheme="majorBidi"/>
          <w:sz w:val="24"/>
          <w:szCs w:val="24"/>
          <w:lang w:val="en-GB"/>
        </w:rPr>
        <w:t xml:space="preserve">to be </w:t>
      </w:r>
      <w:proofErr w:type="gramStart"/>
      <w:r w:rsidR="00CE69CC">
        <w:rPr>
          <w:rFonts w:asciiTheme="majorBidi" w:hAnsiTheme="majorBidi" w:cstheme="majorBidi"/>
          <w:sz w:val="24"/>
          <w:szCs w:val="24"/>
          <w:lang w:val="en-GB"/>
        </w:rPr>
        <w:t>published</w:t>
      </w:r>
      <w:proofErr w:type="gramEnd"/>
      <w:r w:rsidR="00CE69CC">
        <w:rPr>
          <w:rFonts w:asciiTheme="majorBidi" w:hAnsiTheme="majorBidi" w:cstheme="majorBidi"/>
          <w:sz w:val="24"/>
          <w:szCs w:val="24"/>
          <w:lang w:val="en-GB"/>
        </w:rPr>
        <w:t xml:space="preserve"> and applied on</w:t>
      </w:r>
      <w:r w:rsidR="00CE69CC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CE69CC">
        <w:rPr>
          <w:rFonts w:asciiTheme="majorBidi" w:hAnsiTheme="majorBidi" w:cstheme="majorBidi"/>
          <w:sz w:val="24"/>
          <w:szCs w:val="24"/>
          <w:lang w:val="en-GB"/>
        </w:rPr>
        <w:t xml:space="preserve">the UAE’s </w:t>
      </w:r>
      <w:r w:rsidR="00AF7BD5" w:rsidRPr="000D4ABE">
        <w:rPr>
          <w:rFonts w:asciiTheme="majorBidi" w:hAnsiTheme="majorBidi" w:cstheme="majorBidi"/>
          <w:sz w:val="24"/>
          <w:szCs w:val="24"/>
          <w:lang w:val="en-GB"/>
        </w:rPr>
        <w:t>official portal.</w:t>
      </w:r>
    </w:p>
    <w:p w:rsidR="000A5DC8" w:rsidRPr="000D4ABE" w:rsidRDefault="000A5DC8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775278" w:rsidRPr="000D4ABE" w:rsidRDefault="00AF7BD5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A465CF" w:rsidRPr="00275366">
        <w:rPr>
          <w:rFonts w:asciiTheme="majorBidi" w:hAnsiTheme="majorBidi" w:cstheme="majorBidi"/>
          <w:sz w:val="24"/>
          <w:szCs w:val="24"/>
          <w:lang w:val="en-GB"/>
        </w:rPr>
        <w:t xml:space="preserve">National eParticipation Plan </w:t>
      </w:r>
      <w:r w:rsidR="00152CD0" w:rsidRPr="000D4ABE">
        <w:rPr>
          <w:rFonts w:asciiTheme="majorBidi" w:hAnsiTheme="majorBidi" w:cstheme="majorBidi"/>
          <w:sz w:val="24"/>
          <w:szCs w:val="24"/>
          <w:lang w:val="en-GB"/>
        </w:rPr>
        <w:t>aims to engage all sectors of the society</w:t>
      </w:r>
      <w:r w:rsidR="009B5E84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in </w:t>
      </w:r>
      <w:r w:rsidR="00C84556" w:rsidRPr="000D4ABE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9B5E84" w:rsidRPr="000D4ABE">
        <w:rPr>
          <w:rFonts w:asciiTheme="majorBidi" w:hAnsiTheme="majorBidi" w:cstheme="majorBidi"/>
          <w:sz w:val="24"/>
          <w:szCs w:val="24"/>
          <w:lang w:val="en-GB"/>
        </w:rPr>
        <w:t>decision</w:t>
      </w:r>
      <w:r w:rsidR="00496188">
        <w:rPr>
          <w:rFonts w:asciiTheme="majorBidi" w:hAnsiTheme="majorBidi" w:cstheme="majorBidi"/>
          <w:sz w:val="24"/>
          <w:szCs w:val="24"/>
          <w:lang w:val="en-GB"/>
        </w:rPr>
        <w:t>-</w:t>
      </w:r>
      <w:r w:rsidR="009B5E84" w:rsidRPr="000D4ABE">
        <w:rPr>
          <w:rFonts w:asciiTheme="majorBidi" w:hAnsiTheme="majorBidi" w:cstheme="majorBidi"/>
          <w:sz w:val="24"/>
          <w:szCs w:val="24"/>
          <w:lang w:val="en-GB"/>
        </w:rPr>
        <w:t>making</w:t>
      </w:r>
      <w:r w:rsidR="00C65DF9" w:rsidRPr="000D4ABE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152CD0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including the underprivileged</w:t>
      </w:r>
      <w:r w:rsidR="009B5E84" w:rsidRPr="000D4ABE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39156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It also </w:t>
      </w:r>
      <w:r w:rsidR="009B5E84" w:rsidRPr="000D4ABE">
        <w:rPr>
          <w:rFonts w:asciiTheme="majorBidi" w:hAnsiTheme="majorBidi" w:cstheme="majorBidi"/>
          <w:sz w:val="24"/>
          <w:szCs w:val="24"/>
          <w:lang w:val="en-GB"/>
        </w:rPr>
        <w:t xml:space="preserve">intends to </w:t>
      </w:r>
      <w:r w:rsidR="00391566" w:rsidRPr="00760DC3">
        <w:rPr>
          <w:rFonts w:asciiTheme="majorBidi" w:hAnsiTheme="majorBidi" w:cstheme="majorBidi"/>
          <w:sz w:val="24"/>
          <w:szCs w:val="24"/>
          <w:lang w:val="en-GB"/>
        </w:rPr>
        <w:t>fulfil</w:t>
      </w:r>
      <w:r w:rsidR="009B5E84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the community </w:t>
      </w:r>
      <w:r w:rsidR="005E4E29" w:rsidRPr="000D4ABE">
        <w:rPr>
          <w:rFonts w:asciiTheme="majorBidi" w:hAnsiTheme="majorBidi" w:cstheme="majorBidi"/>
          <w:sz w:val="24"/>
          <w:szCs w:val="24"/>
          <w:lang w:val="en-GB"/>
        </w:rPr>
        <w:t>aspirations</w:t>
      </w:r>
      <w:r w:rsidR="00E57A36" w:rsidRPr="000D4ABE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39156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B5E84" w:rsidRPr="000D4ABE">
        <w:rPr>
          <w:rFonts w:asciiTheme="majorBidi" w:hAnsiTheme="majorBidi" w:cstheme="majorBidi"/>
          <w:sz w:val="24"/>
          <w:szCs w:val="24"/>
          <w:lang w:val="en-GB"/>
        </w:rPr>
        <w:t>needs</w:t>
      </w:r>
      <w:r w:rsidR="00E57A36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and happiness</w:t>
      </w:r>
      <w:r w:rsidR="005E4E29" w:rsidRPr="000D4ABE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F4159B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E57A36" w:rsidRPr="000D4ABE">
        <w:rPr>
          <w:rFonts w:asciiTheme="majorBidi" w:hAnsiTheme="majorBidi" w:cstheme="majorBidi"/>
          <w:sz w:val="24"/>
          <w:szCs w:val="24"/>
          <w:lang w:val="en-GB"/>
        </w:rPr>
        <w:t>increase</w:t>
      </w:r>
      <w:r w:rsidR="00F4159B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the eParticipation level, </w:t>
      </w:r>
      <w:r w:rsidR="00152CD0" w:rsidRPr="000D4ABE">
        <w:rPr>
          <w:rFonts w:asciiTheme="majorBidi" w:hAnsiTheme="majorBidi" w:cstheme="majorBidi"/>
          <w:sz w:val="24"/>
          <w:szCs w:val="24"/>
          <w:lang w:val="en-GB"/>
        </w:rPr>
        <w:t xml:space="preserve">enhance </w:t>
      </w:r>
      <w:r w:rsidR="009B5E84" w:rsidRPr="000D4ABE">
        <w:rPr>
          <w:rFonts w:asciiTheme="majorBidi" w:hAnsiTheme="majorBidi" w:cstheme="majorBidi"/>
          <w:sz w:val="24"/>
          <w:szCs w:val="24"/>
          <w:lang w:val="en-GB"/>
        </w:rPr>
        <w:t>proper</w:t>
      </w:r>
      <w:r w:rsidR="00152CD0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gramStart"/>
      <w:r w:rsidR="00315799" w:rsidRPr="000D4ABE">
        <w:rPr>
          <w:rFonts w:asciiTheme="majorBidi" w:hAnsiTheme="majorBidi" w:cstheme="majorBidi"/>
          <w:sz w:val="24"/>
          <w:szCs w:val="24"/>
          <w:lang w:val="en-GB"/>
        </w:rPr>
        <w:t>governance</w:t>
      </w:r>
      <w:r w:rsidR="00385E72">
        <w:rPr>
          <w:rFonts w:asciiTheme="majorBidi" w:hAnsiTheme="majorBidi" w:cstheme="majorBidi"/>
          <w:sz w:val="24"/>
          <w:szCs w:val="24"/>
          <w:lang w:val="en-GB"/>
        </w:rPr>
        <w:t xml:space="preserve"> and</w:t>
      </w:r>
      <w:r w:rsidR="00315799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develop</w:t>
      </w:r>
      <w:proofErr w:type="gramEnd"/>
      <w:r w:rsidR="00315799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and </w:t>
      </w:r>
      <w:r w:rsidR="000E228C" w:rsidRPr="000D4ABE">
        <w:rPr>
          <w:rFonts w:asciiTheme="majorBidi" w:hAnsiTheme="majorBidi" w:cstheme="majorBidi"/>
          <w:sz w:val="24"/>
          <w:szCs w:val="24"/>
          <w:lang w:val="en-GB"/>
        </w:rPr>
        <w:t>harmoni</w:t>
      </w:r>
      <w:r w:rsidR="000E228C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0E228C" w:rsidRPr="000D4ABE">
        <w:rPr>
          <w:rFonts w:asciiTheme="majorBidi" w:hAnsiTheme="majorBidi" w:cstheme="majorBidi"/>
          <w:sz w:val="24"/>
          <w:szCs w:val="24"/>
          <w:lang w:val="en-GB"/>
        </w:rPr>
        <w:t xml:space="preserve">e </w:t>
      </w:r>
      <w:r w:rsidR="004508A9">
        <w:rPr>
          <w:rFonts w:asciiTheme="majorBidi" w:hAnsiTheme="majorBidi" w:cstheme="majorBidi"/>
          <w:sz w:val="24"/>
          <w:szCs w:val="24"/>
          <w:lang w:val="en-GB"/>
        </w:rPr>
        <w:t xml:space="preserve">other </w:t>
      </w:r>
      <w:r w:rsidR="00315799" w:rsidRPr="000D4ABE">
        <w:rPr>
          <w:rFonts w:asciiTheme="majorBidi" w:hAnsiTheme="majorBidi" w:cstheme="majorBidi"/>
          <w:sz w:val="24"/>
          <w:szCs w:val="24"/>
          <w:lang w:val="en-GB"/>
        </w:rPr>
        <w:t>national plans to achieve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the </w:t>
      </w:r>
      <w:r w:rsidR="00315799" w:rsidRPr="000D4ABE">
        <w:rPr>
          <w:rFonts w:asciiTheme="majorBidi" w:hAnsiTheme="majorBidi" w:cstheme="majorBidi"/>
          <w:sz w:val="24"/>
          <w:szCs w:val="24"/>
          <w:lang w:val="en-GB"/>
        </w:rPr>
        <w:t>UN</w:t>
      </w:r>
      <w:r w:rsidR="000E228C">
        <w:rPr>
          <w:rFonts w:asciiTheme="majorBidi" w:hAnsiTheme="majorBidi" w:cstheme="majorBidi"/>
          <w:sz w:val="24"/>
          <w:szCs w:val="24"/>
          <w:lang w:val="en-GB"/>
        </w:rPr>
        <w:t>’s</w:t>
      </w:r>
      <w:r w:rsidR="00315799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E57A36" w:rsidRPr="000D4ABE">
        <w:rPr>
          <w:rFonts w:asciiTheme="majorBidi" w:hAnsiTheme="majorBidi" w:cstheme="majorBidi"/>
          <w:sz w:val="24"/>
          <w:szCs w:val="24"/>
          <w:lang w:val="en-GB"/>
        </w:rPr>
        <w:t xml:space="preserve">17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global </w:t>
      </w:r>
      <w:r w:rsidR="00E57A36" w:rsidRPr="000D4ABE">
        <w:rPr>
          <w:rFonts w:asciiTheme="majorBidi" w:hAnsiTheme="majorBidi" w:cstheme="majorBidi"/>
          <w:sz w:val="24"/>
          <w:szCs w:val="24"/>
          <w:lang w:val="en-GB"/>
        </w:rPr>
        <w:t>Sustainable Development Goals.</w:t>
      </w:r>
    </w:p>
    <w:p w:rsidR="00E57A36" w:rsidRPr="000D4ABE" w:rsidRDefault="00E57A36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highlight w:val="cyan"/>
          <w:lang w:val="en-GB"/>
        </w:rPr>
      </w:pPr>
    </w:p>
    <w:p w:rsidR="005E4E29" w:rsidRPr="000D4ABE" w:rsidRDefault="005E4E29" w:rsidP="000D4ABE">
      <w:pPr>
        <w:spacing w:after="0" w:line="30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Formation of the </w:t>
      </w:r>
      <w:r w:rsidR="00A33B5A">
        <w:rPr>
          <w:rFonts w:asciiTheme="majorBidi" w:hAnsiTheme="majorBidi" w:cstheme="majorBidi"/>
          <w:b/>
          <w:bCs/>
          <w:sz w:val="24"/>
          <w:szCs w:val="24"/>
          <w:lang w:val="en-GB"/>
        </w:rPr>
        <w:t>N</w:t>
      </w: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>ational eParticipa</w:t>
      </w:r>
      <w:r w:rsidR="00A33B5A">
        <w:rPr>
          <w:rFonts w:asciiTheme="majorBidi" w:hAnsiTheme="majorBidi" w:cstheme="majorBidi"/>
          <w:b/>
          <w:bCs/>
          <w:sz w:val="24"/>
          <w:szCs w:val="24"/>
          <w:lang w:val="en-GB"/>
        </w:rPr>
        <w:t>t</w:t>
      </w: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ion </w:t>
      </w:r>
      <w:r w:rsidR="00A33B5A">
        <w:rPr>
          <w:rFonts w:asciiTheme="majorBidi" w:hAnsiTheme="majorBidi" w:cstheme="majorBidi"/>
          <w:b/>
          <w:bCs/>
          <w:sz w:val="24"/>
          <w:szCs w:val="24"/>
          <w:lang w:val="en-GB"/>
        </w:rPr>
        <w:t>P</w:t>
      </w:r>
      <w:r w:rsidR="00A33B5A"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lan </w:t>
      </w: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through </w:t>
      </w:r>
      <w:r w:rsidR="00E57A36"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the </w:t>
      </w: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>UAE</w:t>
      </w:r>
      <w:r w:rsidR="009E76A9">
        <w:rPr>
          <w:rFonts w:asciiTheme="majorBidi" w:hAnsiTheme="majorBidi" w:cstheme="majorBidi"/>
          <w:b/>
          <w:bCs/>
          <w:sz w:val="24"/>
          <w:szCs w:val="24"/>
          <w:lang w:val="en-GB"/>
        </w:rPr>
        <w:t>’s</w:t>
      </w: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official portal </w:t>
      </w:r>
    </w:p>
    <w:p w:rsidR="007B0296" w:rsidRPr="000D4ABE" w:rsidRDefault="005E4E29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 w:bidi="ar-AE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>The UAE</w:t>
      </w:r>
      <w:r w:rsidR="00A465CF">
        <w:rPr>
          <w:rFonts w:asciiTheme="majorBidi" w:hAnsiTheme="majorBidi" w:cstheme="majorBidi"/>
          <w:sz w:val="24"/>
          <w:szCs w:val="24"/>
          <w:lang w:val="en-GB"/>
        </w:rPr>
        <w:t>’s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1B1FAD">
        <w:rPr>
          <w:rFonts w:asciiTheme="majorBidi" w:hAnsiTheme="majorBidi" w:cstheme="majorBidi"/>
          <w:sz w:val="24"/>
          <w:szCs w:val="24"/>
          <w:lang w:val="en-GB"/>
        </w:rPr>
        <w:t>N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ational eParticipation </w:t>
      </w:r>
      <w:r w:rsidR="001B1FAD">
        <w:rPr>
          <w:rFonts w:asciiTheme="majorBidi" w:hAnsiTheme="majorBidi" w:cstheme="majorBidi"/>
          <w:sz w:val="24"/>
          <w:szCs w:val="24"/>
          <w:lang w:val="en-GB"/>
        </w:rPr>
        <w:t>P</w:t>
      </w:r>
      <w:r w:rsidR="00400E06" w:rsidRPr="000D4ABE">
        <w:rPr>
          <w:rFonts w:asciiTheme="majorBidi" w:hAnsiTheme="majorBidi" w:cstheme="majorBidi"/>
          <w:sz w:val="24"/>
          <w:szCs w:val="24"/>
          <w:lang w:val="en-GB"/>
        </w:rPr>
        <w:t xml:space="preserve">lan </w:t>
      </w:r>
      <w:r w:rsidR="00274444">
        <w:rPr>
          <w:rFonts w:asciiTheme="majorBidi" w:hAnsiTheme="majorBidi" w:cstheme="majorBidi"/>
          <w:sz w:val="24"/>
          <w:szCs w:val="24"/>
          <w:lang w:val="en-GB"/>
        </w:rPr>
        <w:t>has been</w:t>
      </w:r>
      <w:r w:rsidR="00F00D4D" w:rsidRPr="00760DC3">
        <w:rPr>
          <w:rFonts w:asciiTheme="majorBidi" w:hAnsiTheme="majorBidi" w:cstheme="majorBidi"/>
          <w:sz w:val="24"/>
          <w:szCs w:val="24"/>
          <w:lang w:val="en-GB"/>
        </w:rPr>
        <w:t xml:space="preserve"> formed</w:t>
      </w:r>
      <w:r w:rsidR="00E57A36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after carrying out </w:t>
      </w:r>
      <w:r w:rsidR="00F00D4D" w:rsidRPr="00760DC3">
        <w:rPr>
          <w:rFonts w:asciiTheme="majorBidi" w:hAnsiTheme="majorBidi" w:cstheme="majorBidi"/>
          <w:sz w:val="24"/>
          <w:szCs w:val="24"/>
          <w:lang w:val="en-GB"/>
        </w:rPr>
        <w:t>a SWOT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gramStart"/>
      <w:r w:rsidR="00F00D4D" w:rsidRPr="00760DC3">
        <w:rPr>
          <w:rFonts w:asciiTheme="majorBidi" w:hAnsiTheme="majorBidi" w:cstheme="majorBidi"/>
          <w:sz w:val="24"/>
          <w:szCs w:val="24"/>
          <w:lang w:val="en-GB"/>
        </w:rPr>
        <w:t>analysis which</w:t>
      </w:r>
      <w:proofErr w:type="gramEnd"/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F00D4D" w:rsidRPr="00760DC3">
        <w:rPr>
          <w:rFonts w:asciiTheme="majorBidi" w:hAnsiTheme="majorBidi" w:cstheme="majorBidi"/>
          <w:sz w:val="24"/>
          <w:szCs w:val="24"/>
          <w:lang w:val="en-GB"/>
        </w:rPr>
        <w:t>measures the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internal strengths and weaknesses, as well as external opportunities and threats </w:t>
      </w:r>
      <w:r w:rsidR="007B0296" w:rsidRPr="000D4ABE">
        <w:rPr>
          <w:rFonts w:asciiTheme="majorBidi" w:hAnsiTheme="majorBidi" w:cstheme="majorBidi"/>
          <w:sz w:val="24"/>
          <w:szCs w:val="24"/>
          <w:lang w:val="en-GB"/>
        </w:rPr>
        <w:t>with respect to eParticipation in the UAE.</w:t>
      </w:r>
      <w:r w:rsidR="006434A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B0296" w:rsidRPr="000D4ABE">
        <w:rPr>
          <w:rFonts w:asciiTheme="majorBidi" w:hAnsiTheme="majorBidi" w:cstheme="majorBidi"/>
          <w:sz w:val="24"/>
          <w:szCs w:val="24"/>
          <w:lang w:val="en-GB"/>
        </w:rPr>
        <w:t xml:space="preserve">The final formulation of the plan </w:t>
      </w:r>
      <w:proofErr w:type="gramStart"/>
      <w:r w:rsidR="007B0296" w:rsidRPr="000D4ABE">
        <w:rPr>
          <w:rFonts w:asciiTheme="majorBidi" w:hAnsiTheme="majorBidi" w:cstheme="majorBidi"/>
          <w:sz w:val="24"/>
          <w:szCs w:val="24"/>
          <w:lang w:val="en-GB"/>
        </w:rPr>
        <w:t>is based</w:t>
      </w:r>
      <w:proofErr w:type="gramEnd"/>
      <w:r w:rsidR="007B0296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B04C92" w:rsidRPr="000D4ABE">
        <w:rPr>
          <w:rFonts w:asciiTheme="majorBidi" w:hAnsiTheme="majorBidi" w:cstheme="majorBidi"/>
          <w:sz w:val="24"/>
          <w:szCs w:val="24"/>
          <w:lang w:val="en-GB" w:bidi="ar-AE"/>
        </w:rPr>
        <w:t xml:space="preserve">on </w:t>
      </w:r>
      <w:r w:rsidR="006434A3">
        <w:rPr>
          <w:rFonts w:asciiTheme="majorBidi" w:hAnsiTheme="majorBidi" w:cstheme="majorBidi"/>
          <w:sz w:val="24"/>
          <w:szCs w:val="24"/>
          <w:lang w:val="en-GB" w:bidi="ar-AE"/>
        </w:rPr>
        <w:t xml:space="preserve">a </w:t>
      </w:r>
      <w:r w:rsidR="00B04C92" w:rsidRPr="000D4ABE">
        <w:rPr>
          <w:rFonts w:asciiTheme="majorBidi" w:hAnsiTheme="majorBidi" w:cstheme="majorBidi"/>
          <w:sz w:val="24"/>
          <w:szCs w:val="24"/>
          <w:lang w:val="en-GB" w:bidi="ar-AE"/>
        </w:rPr>
        <w:t xml:space="preserve">thorough analysis of internal needs and international </w:t>
      </w:r>
      <w:r w:rsidR="00E57A36" w:rsidRPr="000D4ABE">
        <w:rPr>
          <w:rFonts w:asciiTheme="majorBidi" w:hAnsiTheme="majorBidi" w:cstheme="majorBidi"/>
          <w:sz w:val="24"/>
          <w:szCs w:val="24"/>
          <w:lang w:val="en-GB" w:bidi="ar-AE"/>
        </w:rPr>
        <w:t>practices</w:t>
      </w:r>
      <w:r w:rsidR="00B04C92" w:rsidRPr="000D4ABE">
        <w:rPr>
          <w:rFonts w:asciiTheme="majorBidi" w:hAnsiTheme="majorBidi" w:cstheme="majorBidi"/>
          <w:sz w:val="24"/>
          <w:szCs w:val="24"/>
          <w:lang w:val="en-GB" w:bidi="ar-AE"/>
        </w:rPr>
        <w:t>.</w:t>
      </w:r>
    </w:p>
    <w:p w:rsidR="00D20E83" w:rsidRPr="000D4ABE" w:rsidRDefault="00D20E83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highlight w:val="cyan"/>
          <w:lang w:val="en-GB"/>
        </w:rPr>
      </w:pPr>
    </w:p>
    <w:p w:rsidR="009635DD" w:rsidRPr="000D4ABE" w:rsidRDefault="009635DD" w:rsidP="000D4ABE">
      <w:pPr>
        <w:spacing w:after="0" w:line="30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Framework of </w:t>
      </w:r>
      <w:r w:rsidR="00B04C92"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the </w:t>
      </w:r>
      <w:r w:rsidR="00D20E83"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UAE </w:t>
      </w:r>
      <w:r w:rsidR="00A27933" w:rsidRPr="00A2793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National eParticipation Plan </w:t>
      </w:r>
    </w:p>
    <w:p w:rsidR="009635DD" w:rsidRPr="000D4ABE" w:rsidRDefault="009635DD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B20A87" w:rsidRPr="00275366">
        <w:rPr>
          <w:rFonts w:asciiTheme="majorBidi" w:hAnsiTheme="majorBidi" w:cstheme="majorBidi"/>
          <w:sz w:val="24"/>
          <w:szCs w:val="24"/>
          <w:lang w:val="en-GB"/>
        </w:rPr>
        <w:t xml:space="preserve">National eParticipation Plan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is </w:t>
      </w:r>
      <w:r w:rsidR="00BA1719" w:rsidRPr="000D4ABE">
        <w:rPr>
          <w:rFonts w:asciiTheme="majorBidi" w:hAnsiTheme="majorBidi" w:cstheme="majorBidi"/>
          <w:sz w:val="24"/>
          <w:szCs w:val="24"/>
          <w:lang w:val="en-GB"/>
        </w:rPr>
        <w:t>inspired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by:</w:t>
      </w:r>
    </w:p>
    <w:p w:rsidR="009635DD" w:rsidRPr="000D4ABE" w:rsidRDefault="00B20A87" w:rsidP="000D4ABE">
      <w:pPr>
        <w:pStyle w:val="ListParagraph"/>
        <w:numPr>
          <w:ilvl w:val="0"/>
          <w:numId w:val="8"/>
        </w:num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V</w:t>
      </w:r>
      <w:r w:rsidR="009635DD" w:rsidRPr="000D4ABE">
        <w:rPr>
          <w:rFonts w:asciiTheme="majorBidi" w:hAnsiTheme="majorBidi" w:cstheme="majorBidi"/>
          <w:sz w:val="24"/>
          <w:szCs w:val="24"/>
          <w:lang w:val="en-GB"/>
        </w:rPr>
        <w:t>ision 2021</w:t>
      </w:r>
    </w:p>
    <w:p w:rsidR="009635DD" w:rsidRPr="000D4ABE" w:rsidRDefault="00B20A87" w:rsidP="000D4ABE">
      <w:pPr>
        <w:pStyle w:val="ListParagraph"/>
        <w:numPr>
          <w:ilvl w:val="0"/>
          <w:numId w:val="8"/>
        </w:num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N</w:t>
      </w:r>
      <w:r w:rsidR="009635DD" w:rsidRPr="000D4ABE">
        <w:rPr>
          <w:rFonts w:asciiTheme="majorBidi" w:hAnsiTheme="majorBidi" w:cstheme="majorBidi"/>
          <w:sz w:val="24"/>
          <w:szCs w:val="24"/>
          <w:lang w:val="en-GB"/>
        </w:rPr>
        <w:t xml:space="preserve">ational </w:t>
      </w:r>
      <w:r>
        <w:rPr>
          <w:rFonts w:asciiTheme="majorBidi" w:hAnsiTheme="majorBidi" w:cstheme="majorBidi"/>
          <w:sz w:val="24"/>
          <w:szCs w:val="24"/>
          <w:lang w:val="en-GB"/>
        </w:rPr>
        <w:t>A</w:t>
      </w:r>
      <w:r w:rsidR="009635DD" w:rsidRPr="000D4ABE">
        <w:rPr>
          <w:rFonts w:asciiTheme="majorBidi" w:hAnsiTheme="majorBidi" w:cstheme="majorBidi"/>
          <w:sz w:val="24"/>
          <w:szCs w:val="24"/>
          <w:lang w:val="en-GB"/>
        </w:rPr>
        <w:t>genda</w:t>
      </w:r>
    </w:p>
    <w:p w:rsidR="009635DD" w:rsidRPr="000D4ABE" w:rsidRDefault="009635DD" w:rsidP="000D4ABE">
      <w:pPr>
        <w:pStyle w:val="ListParagraph"/>
        <w:numPr>
          <w:ilvl w:val="0"/>
          <w:numId w:val="8"/>
        </w:num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>UN E-Government Survey 2016</w:t>
      </w:r>
    </w:p>
    <w:p w:rsidR="009635DD" w:rsidRPr="000D4ABE" w:rsidRDefault="009635DD" w:rsidP="000D4ABE">
      <w:pPr>
        <w:pStyle w:val="ListParagraph"/>
        <w:numPr>
          <w:ilvl w:val="0"/>
          <w:numId w:val="8"/>
        </w:num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UN-UAE agreement </w:t>
      </w:r>
    </w:p>
    <w:p w:rsidR="009635DD" w:rsidRPr="000D4ABE" w:rsidRDefault="009635DD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9635DD" w:rsidRPr="000D4ABE" w:rsidRDefault="00B20A87" w:rsidP="000D4ABE">
      <w:pPr>
        <w:spacing w:after="0" w:line="30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760DC3">
        <w:rPr>
          <w:rFonts w:asciiTheme="majorBidi" w:hAnsiTheme="majorBidi" w:cstheme="majorBidi"/>
          <w:b/>
          <w:bCs/>
          <w:sz w:val="24"/>
          <w:szCs w:val="24"/>
          <w:lang w:val="en-GB"/>
        </w:rPr>
        <w:t>eParticipation</w:t>
      </w:r>
      <w:proofErr w:type="gramEnd"/>
      <w:r w:rsidRPr="00760DC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vision</w:t>
      </w:r>
      <w:r w:rsidR="009635DD"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:rsidR="009635DD" w:rsidRDefault="00AF7BD5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A40586" w:rsidRPr="00275366">
        <w:rPr>
          <w:rFonts w:asciiTheme="majorBidi" w:hAnsiTheme="majorBidi" w:cstheme="majorBidi"/>
          <w:sz w:val="24"/>
          <w:szCs w:val="24"/>
          <w:lang w:val="en-GB"/>
        </w:rPr>
        <w:t xml:space="preserve">National eParticipation Plan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aims for the </w:t>
      </w:r>
      <w:r w:rsidR="009635DD" w:rsidRPr="000D4ABE">
        <w:rPr>
          <w:rFonts w:asciiTheme="majorBidi" w:hAnsiTheme="majorBidi" w:cstheme="majorBidi"/>
          <w:sz w:val="24"/>
          <w:szCs w:val="24"/>
          <w:lang w:val="en-GB"/>
        </w:rPr>
        <w:t xml:space="preserve">UAE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to become </w:t>
      </w:r>
      <w:r w:rsidR="009635DD" w:rsidRPr="000D4ABE">
        <w:rPr>
          <w:rFonts w:asciiTheme="majorBidi" w:hAnsiTheme="majorBidi" w:cstheme="majorBidi"/>
          <w:sz w:val="24"/>
          <w:szCs w:val="24"/>
          <w:lang w:val="en-GB"/>
        </w:rPr>
        <w:t xml:space="preserve">a </w:t>
      </w:r>
      <w:r w:rsidR="00DE268A" w:rsidRPr="000D4ABE">
        <w:rPr>
          <w:rFonts w:asciiTheme="majorBidi" w:hAnsiTheme="majorBidi" w:cstheme="majorBidi"/>
          <w:sz w:val="24"/>
          <w:szCs w:val="24"/>
          <w:lang w:val="en-GB"/>
        </w:rPr>
        <w:t>pioneer</w:t>
      </w:r>
      <w:r w:rsidR="009635DD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in eParticipation</w:t>
      </w:r>
    </w:p>
    <w:p w:rsidR="00283C2C" w:rsidRPr="000D4ABE" w:rsidRDefault="00283C2C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9635DD" w:rsidRPr="000D4ABE" w:rsidRDefault="00DE268A" w:rsidP="000D4ABE">
      <w:pPr>
        <w:spacing w:after="0" w:line="30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>eParticipation</w:t>
      </w:r>
      <w:proofErr w:type="gramEnd"/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mission</w:t>
      </w:r>
    </w:p>
    <w:p w:rsidR="00EC7742" w:rsidRPr="000D4ABE" w:rsidRDefault="00965F53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lastRenderedPageBreak/>
        <w:t>T</w:t>
      </w:r>
      <w:r w:rsidR="005C13C7">
        <w:rPr>
          <w:rFonts w:asciiTheme="majorBidi" w:hAnsiTheme="majorBidi" w:cstheme="majorBidi"/>
          <w:sz w:val="24"/>
          <w:szCs w:val="24"/>
          <w:lang w:val="en-GB"/>
        </w:rPr>
        <w:t xml:space="preserve">he </w:t>
      </w:r>
      <w:r w:rsidR="00A465CF" w:rsidRPr="00275366">
        <w:rPr>
          <w:rFonts w:asciiTheme="majorBidi" w:hAnsiTheme="majorBidi" w:cstheme="majorBidi"/>
          <w:sz w:val="24"/>
          <w:szCs w:val="24"/>
          <w:lang w:val="en-GB"/>
        </w:rPr>
        <w:t xml:space="preserve">National eParticipation Plan </w:t>
      </w:r>
      <w:r w:rsidR="00B03CB3" w:rsidRPr="000D4ABE">
        <w:rPr>
          <w:rFonts w:asciiTheme="majorBidi" w:hAnsiTheme="majorBidi" w:cstheme="majorBidi"/>
          <w:sz w:val="24"/>
          <w:szCs w:val="24"/>
          <w:lang w:val="en-GB"/>
        </w:rPr>
        <w:t>aims to d</w:t>
      </w:r>
      <w:r w:rsidR="009635DD" w:rsidRPr="000D4ABE">
        <w:rPr>
          <w:rFonts w:asciiTheme="majorBidi" w:hAnsiTheme="majorBidi" w:cstheme="majorBidi"/>
          <w:sz w:val="24"/>
          <w:szCs w:val="24"/>
          <w:lang w:val="en-GB"/>
        </w:rPr>
        <w:t xml:space="preserve">evelop a comprehensive </w:t>
      </w:r>
      <w:r w:rsidR="00EC7742" w:rsidRPr="000D4ABE">
        <w:rPr>
          <w:rFonts w:asciiTheme="majorBidi" w:hAnsiTheme="majorBidi" w:cstheme="majorBidi"/>
          <w:sz w:val="24"/>
          <w:szCs w:val="24"/>
          <w:lang w:val="en-GB"/>
        </w:rPr>
        <w:t>coordinated mechanism amongst the federal government entities to ensure highest possible interaction with the public</w:t>
      </w:r>
      <w:r w:rsidR="007C0642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566158">
        <w:rPr>
          <w:rFonts w:asciiTheme="majorBidi" w:hAnsiTheme="majorBidi" w:cstheme="majorBidi"/>
          <w:sz w:val="24"/>
          <w:szCs w:val="24"/>
          <w:lang w:val="en-GB"/>
        </w:rPr>
        <w:t>increase</w:t>
      </w:r>
      <w:r w:rsidR="00566158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EC7742" w:rsidRPr="000D4ABE">
        <w:rPr>
          <w:rFonts w:asciiTheme="majorBidi" w:hAnsiTheme="majorBidi" w:cstheme="majorBidi"/>
          <w:sz w:val="24"/>
          <w:szCs w:val="24"/>
          <w:lang w:val="en-GB"/>
        </w:rPr>
        <w:t xml:space="preserve">their participation in </w:t>
      </w:r>
      <w:r w:rsidR="004673E9" w:rsidRPr="00760DC3">
        <w:rPr>
          <w:rFonts w:asciiTheme="majorBidi" w:hAnsiTheme="majorBidi" w:cstheme="majorBidi"/>
          <w:sz w:val="24"/>
          <w:szCs w:val="24"/>
          <w:lang w:val="en-GB"/>
        </w:rPr>
        <w:t>decision-making</w:t>
      </w:r>
      <w:r w:rsidR="007C0642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4673E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EC7742" w:rsidRPr="000D4ABE">
        <w:rPr>
          <w:rFonts w:asciiTheme="majorBidi" w:hAnsiTheme="majorBidi" w:cstheme="majorBidi"/>
          <w:sz w:val="24"/>
          <w:szCs w:val="24"/>
          <w:lang w:val="en-GB"/>
        </w:rPr>
        <w:t>develop</w:t>
      </w:r>
      <w:r w:rsidR="004673E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gramStart"/>
      <w:r w:rsidR="004673E9" w:rsidRPr="00275366">
        <w:rPr>
          <w:rFonts w:asciiTheme="majorBidi" w:hAnsiTheme="majorBidi" w:cstheme="majorBidi"/>
          <w:sz w:val="24"/>
          <w:szCs w:val="24"/>
          <w:lang w:val="en-GB"/>
        </w:rPr>
        <w:t xml:space="preserve">services </w:t>
      </w:r>
      <w:r w:rsidR="00EC7742" w:rsidRPr="000D4ABE">
        <w:rPr>
          <w:rFonts w:asciiTheme="majorBidi" w:hAnsiTheme="majorBidi" w:cstheme="majorBidi"/>
          <w:sz w:val="24"/>
          <w:szCs w:val="24"/>
          <w:lang w:val="en-GB"/>
        </w:rPr>
        <w:t>and ultimately achieve community happiness</w:t>
      </w:r>
      <w:proofErr w:type="gramEnd"/>
      <w:r w:rsidR="00EC7742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and build the future.</w:t>
      </w:r>
    </w:p>
    <w:p w:rsidR="00DE268A" w:rsidRPr="000D4ABE" w:rsidRDefault="00DE268A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highlight w:val="cyan"/>
          <w:lang w:val="en-GB"/>
        </w:rPr>
      </w:pPr>
    </w:p>
    <w:p w:rsidR="0041146E" w:rsidRPr="000D4ABE" w:rsidRDefault="0041146E" w:rsidP="000D4ABE">
      <w:pPr>
        <w:spacing w:after="0" w:line="30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Themes of the </w:t>
      </w:r>
      <w:r w:rsidR="001B63CE" w:rsidRPr="001B63C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National eParticipation Plan </w:t>
      </w:r>
    </w:p>
    <w:p w:rsidR="000B645C" w:rsidRPr="000D4ABE" w:rsidRDefault="00EC7742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The strategy </w:t>
      </w:r>
      <w:proofErr w:type="gramStart"/>
      <w:r w:rsidRPr="000D4ABE">
        <w:rPr>
          <w:rFonts w:asciiTheme="majorBidi" w:hAnsiTheme="majorBidi" w:cstheme="majorBidi"/>
          <w:sz w:val="24"/>
          <w:szCs w:val="24"/>
          <w:lang w:val="en-GB"/>
        </w:rPr>
        <w:t>is based</w:t>
      </w:r>
      <w:proofErr w:type="gramEnd"/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on three </w:t>
      </w:r>
      <w:r w:rsidR="0041146E" w:rsidRPr="000D4ABE">
        <w:rPr>
          <w:rFonts w:asciiTheme="majorBidi" w:hAnsiTheme="majorBidi" w:cstheme="majorBidi"/>
          <w:sz w:val="24"/>
          <w:szCs w:val="24"/>
          <w:lang w:val="en-GB"/>
        </w:rPr>
        <w:t xml:space="preserve">main </w:t>
      </w:r>
      <w:r w:rsidR="00E13993" w:rsidRPr="000D4ABE">
        <w:rPr>
          <w:rFonts w:asciiTheme="majorBidi" w:hAnsiTheme="majorBidi" w:cstheme="majorBidi"/>
          <w:sz w:val="24"/>
          <w:szCs w:val="24"/>
          <w:lang w:val="en-GB"/>
        </w:rPr>
        <w:t>themes:</w:t>
      </w:r>
      <w:r w:rsidR="0041146E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empowerment, support and comprehensiveness.</w:t>
      </w:r>
      <w:r w:rsidR="00103B4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41146E" w:rsidRPr="000D4ABE">
        <w:rPr>
          <w:rFonts w:asciiTheme="majorBidi" w:hAnsiTheme="majorBidi" w:cstheme="majorBidi"/>
          <w:sz w:val="24"/>
          <w:szCs w:val="24"/>
          <w:lang w:val="en-GB"/>
        </w:rPr>
        <w:t xml:space="preserve">Each theme </w:t>
      </w:r>
      <w:proofErr w:type="gramStart"/>
      <w:r w:rsidR="0041146E" w:rsidRPr="000D4ABE">
        <w:rPr>
          <w:rFonts w:asciiTheme="majorBidi" w:hAnsiTheme="majorBidi" w:cstheme="majorBidi"/>
          <w:sz w:val="24"/>
          <w:szCs w:val="24"/>
          <w:lang w:val="en-GB"/>
        </w:rPr>
        <w:t>is attached</w:t>
      </w:r>
      <w:proofErr w:type="gramEnd"/>
      <w:r w:rsidR="0041146E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with targets, routes and projects. </w:t>
      </w:r>
    </w:p>
    <w:p w:rsidR="00DE268A" w:rsidRPr="000D4ABE" w:rsidRDefault="00DE268A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0B645C" w:rsidRPr="000D4ABE" w:rsidRDefault="000B645C" w:rsidP="000D4ABE">
      <w:pPr>
        <w:spacing w:after="0" w:line="30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>First theme:</w:t>
      </w:r>
    </w:p>
    <w:p w:rsidR="00081ADF" w:rsidRPr="000D4ABE" w:rsidRDefault="00523506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760DC3">
        <w:rPr>
          <w:rFonts w:asciiTheme="majorBidi" w:hAnsiTheme="majorBidi" w:cstheme="majorBidi"/>
          <w:b/>
          <w:bCs/>
          <w:sz w:val="24"/>
          <w:szCs w:val="24"/>
          <w:lang w:val="en-GB"/>
        </w:rPr>
        <w:t>Empowerment:</w:t>
      </w:r>
      <w:r w:rsidR="00E13993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41146E" w:rsidRPr="000D4ABE">
        <w:rPr>
          <w:rFonts w:asciiTheme="majorBidi" w:hAnsiTheme="majorBidi" w:cstheme="majorBidi"/>
          <w:sz w:val="24"/>
          <w:szCs w:val="24"/>
          <w:lang w:val="en-GB"/>
        </w:rPr>
        <w:t xml:space="preserve">this element calls for </w:t>
      </w:r>
      <w:r w:rsidR="00E13993" w:rsidRPr="000D4ABE">
        <w:rPr>
          <w:rFonts w:asciiTheme="majorBidi" w:hAnsiTheme="majorBidi" w:cstheme="majorBidi"/>
          <w:sz w:val="24"/>
          <w:szCs w:val="24"/>
          <w:lang w:val="en-GB"/>
        </w:rPr>
        <w:t>creat</w:t>
      </w:r>
      <w:r w:rsidR="0041146E" w:rsidRPr="000D4ABE">
        <w:rPr>
          <w:rFonts w:asciiTheme="majorBidi" w:hAnsiTheme="majorBidi" w:cstheme="majorBidi"/>
          <w:sz w:val="24"/>
          <w:szCs w:val="24"/>
          <w:lang w:val="en-GB"/>
        </w:rPr>
        <w:t xml:space="preserve">ing </w:t>
      </w:r>
      <w:r w:rsidR="00B7405D" w:rsidRPr="00760DC3">
        <w:rPr>
          <w:rFonts w:asciiTheme="majorBidi" w:hAnsiTheme="majorBidi" w:cstheme="majorBidi"/>
          <w:sz w:val="24"/>
          <w:szCs w:val="24"/>
          <w:lang w:val="en-GB"/>
        </w:rPr>
        <w:t>an environment</w:t>
      </w:r>
      <w:r w:rsidR="00E13993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C947B9">
        <w:rPr>
          <w:rFonts w:asciiTheme="majorBidi" w:hAnsiTheme="majorBidi" w:cstheme="majorBidi"/>
          <w:sz w:val="24"/>
          <w:szCs w:val="24"/>
          <w:lang w:val="en-GB"/>
        </w:rPr>
        <w:t>that</w:t>
      </w:r>
      <w:r w:rsidR="00C947B9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065E91" w:rsidRPr="000D4ABE">
        <w:rPr>
          <w:rFonts w:asciiTheme="majorBidi" w:hAnsiTheme="majorBidi" w:cstheme="majorBidi"/>
          <w:sz w:val="24"/>
          <w:szCs w:val="24"/>
          <w:lang w:val="en-GB"/>
        </w:rPr>
        <w:t>encourages community participat</w:t>
      </w:r>
      <w:r w:rsidR="0041146E" w:rsidRPr="000D4ABE">
        <w:rPr>
          <w:rFonts w:asciiTheme="majorBidi" w:hAnsiTheme="majorBidi" w:cstheme="majorBidi"/>
          <w:sz w:val="24"/>
          <w:szCs w:val="24"/>
          <w:lang w:val="en-GB"/>
        </w:rPr>
        <w:t xml:space="preserve">ion and </w:t>
      </w:r>
      <w:r w:rsidR="00B7405D" w:rsidRPr="00760DC3">
        <w:rPr>
          <w:rFonts w:asciiTheme="majorBidi" w:hAnsiTheme="majorBidi" w:cstheme="majorBidi"/>
          <w:sz w:val="24"/>
          <w:szCs w:val="24"/>
          <w:lang w:val="en-GB"/>
        </w:rPr>
        <w:t>interaction with</w:t>
      </w:r>
      <w:r w:rsidR="00065E91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the government in</w:t>
      </w:r>
      <w:r w:rsidR="0041146E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065E91" w:rsidRPr="000D4ABE">
        <w:rPr>
          <w:rFonts w:asciiTheme="majorBidi" w:hAnsiTheme="majorBidi" w:cstheme="majorBidi"/>
          <w:sz w:val="24"/>
          <w:szCs w:val="24"/>
          <w:lang w:val="en-GB"/>
        </w:rPr>
        <w:t xml:space="preserve">line with the principles of </w:t>
      </w:r>
      <w:proofErr w:type="gramStart"/>
      <w:r w:rsidR="00DE268A" w:rsidRPr="000D4ABE">
        <w:rPr>
          <w:rFonts w:asciiTheme="majorBidi" w:hAnsiTheme="majorBidi" w:cstheme="majorBidi"/>
          <w:sz w:val="24"/>
          <w:szCs w:val="24"/>
          <w:lang w:val="en-GB"/>
        </w:rPr>
        <w:t>mGovernment</w:t>
      </w:r>
      <w:r w:rsidR="00065E91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0B645C" w:rsidRPr="000D4ABE">
        <w:rPr>
          <w:rFonts w:asciiTheme="majorBidi" w:hAnsiTheme="majorBidi" w:cstheme="majorBidi"/>
          <w:sz w:val="24"/>
          <w:szCs w:val="24"/>
          <w:lang w:val="en-GB"/>
        </w:rPr>
        <w:t>which</w:t>
      </w:r>
      <w:proofErr w:type="gramEnd"/>
      <w:r w:rsidR="00065E91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seeks the happiness of </w:t>
      </w:r>
      <w:r w:rsidR="0041146E" w:rsidRPr="000D4ABE">
        <w:rPr>
          <w:rFonts w:asciiTheme="majorBidi" w:hAnsiTheme="majorBidi" w:cstheme="majorBidi"/>
          <w:sz w:val="24"/>
          <w:szCs w:val="24"/>
          <w:lang w:val="en-GB"/>
        </w:rPr>
        <w:t xml:space="preserve">its </w:t>
      </w:r>
      <w:r w:rsidR="00065E91" w:rsidRPr="000D4ABE">
        <w:rPr>
          <w:rFonts w:asciiTheme="majorBidi" w:hAnsiTheme="majorBidi" w:cstheme="majorBidi"/>
          <w:sz w:val="24"/>
          <w:szCs w:val="24"/>
          <w:lang w:val="en-GB"/>
        </w:rPr>
        <w:t>customers.</w:t>
      </w:r>
    </w:p>
    <w:p w:rsidR="000A5DC8" w:rsidRPr="000D4ABE" w:rsidRDefault="000A5DC8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0B645C" w:rsidRPr="000D4ABE" w:rsidRDefault="000B645C" w:rsidP="000D4ABE">
      <w:pPr>
        <w:spacing w:after="0" w:line="30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Targets of </w:t>
      </w:r>
      <w:r w:rsidR="0041146E"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>the theme</w:t>
      </w: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: </w:t>
      </w:r>
    </w:p>
    <w:p w:rsidR="008555A8" w:rsidRPr="000D4ABE" w:rsidRDefault="00855382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The goal is to </w:t>
      </w:r>
      <w:r w:rsidR="000B645C" w:rsidRPr="000D4ABE">
        <w:rPr>
          <w:rFonts w:asciiTheme="majorBidi" w:hAnsiTheme="majorBidi" w:cstheme="majorBidi"/>
          <w:sz w:val="24"/>
          <w:szCs w:val="24"/>
          <w:lang w:val="en-GB"/>
        </w:rPr>
        <w:t xml:space="preserve">spread the culture of smart transformation in the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community and </w:t>
      </w:r>
      <w:r w:rsidR="008555A8" w:rsidRPr="000D4ABE">
        <w:rPr>
          <w:rFonts w:asciiTheme="majorBidi" w:hAnsiTheme="majorBidi" w:cstheme="majorBidi"/>
          <w:sz w:val="24"/>
          <w:szCs w:val="24"/>
          <w:lang w:val="en-GB"/>
        </w:rPr>
        <w:t>enhance national competencies in the field of eParticipation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0A5DC8" w:rsidRPr="000D4ABE" w:rsidRDefault="000A5DC8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855382" w:rsidRPr="000D4ABE" w:rsidRDefault="008555A8" w:rsidP="000D4ABE">
      <w:pPr>
        <w:spacing w:after="0" w:line="30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Routes </w:t>
      </w:r>
    </w:p>
    <w:p w:rsidR="00855382" w:rsidRPr="000D4ABE" w:rsidRDefault="00855382" w:rsidP="000D4ABE">
      <w:pPr>
        <w:pStyle w:val="ListParagraph"/>
        <w:numPr>
          <w:ilvl w:val="0"/>
          <w:numId w:val="9"/>
        </w:num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>b</w:t>
      </w:r>
      <w:r w:rsidR="008555A8" w:rsidRPr="000D4ABE">
        <w:rPr>
          <w:rFonts w:asciiTheme="majorBidi" w:hAnsiTheme="majorBidi" w:cstheme="majorBidi"/>
          <w:sz w:val="24"/>
          <w:szCs w:val="24"/>
          <w:lang w:val="en-GB"/>
        </w:rPr>
        <w:t>uilding awareness and enhancing capacities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of federal entities and </w:t>
      </w:r>
      <w:r w:rsidR="00343DD6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ministries </w:t>
      </w:r>
      <w:r w:rsidR="000927EB" w:rsidRPr="000D4ABE">
        <w:rPr>
          <w:rFonts w:asciiTheme="majorBidi" w:hAnsiTheme="majorBidi" w:cstheme="majorBidi"/>
          <w:sz w:val="24"/>
          <w:szCs w:val="24"/>
          <w:lang w:val="en-GB"/>
        </w:rPr>
        <w:t>through workshops</w:t>
      </w:r>
    </w:p>
    <w:p w:rsidR="008555A8" w:rsidRPr="000D4ABE" w:rsidRDefault="00855382" w:rsidP="000D4ABE">
      <w:pPr>
        <w:pStyle w:val="ListParagraph"/>
        <w:numPr>
          <w:ilvl w:val="0"/>
          <w:numId w:val="9"/>
        </w:num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>r</w:t>
      </w:r>
      <w:r w:rsidR="00343DD6" w:rsidRPr="000D4ABE">
        <w:rPr>
          <w:rFonts w:asciiTheme="majorBidi" w:hAnsiTheme="majorBidi" w:cstheme="majorBidi"/>
          <w:sz w:val="24"/>
          <w:szCs w:val="24"/>
          <w:lang w:val="en-GB"/>
        </w:rPr>
        <w:t xml:space="preserve">aising the </w:t>
      </w:r>
      <w:r w:rsidR="000927EB" w:rsidRPr="000D4ABE">
        <w:rPr>
          <w:rFonts w:asciiTheme="majorBidi" w:hAnsiTheme="majorBidi" w:cstheme="majorBidi"/>
          <w:sz w:val="24"/>
          <w:szCs w:val="24"/>
          <w:lang w:val="en-GB"/>
        </w:rPr>
        <w:t>users'</w:t>
      </w:r>
      <w:r w:rsidR="00343DD6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awareness on the benefits of eParticipation</w:t>
      </w:r>
    </w:p>
    <w:p w:rsidR="00855382" w:rsidRPr="000D4ABE" w:rsidRDefault="00855382" w:rsidP="000D4ABE">
      <w:pPr>
        <w:pStyle w:val="ListParagraph"/>
        <w:numPr>
          <w:ilvl w:val="0"/>
          <w:numId w:val="9"/>
        </w:num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>m</w:t>
      </w:r>
      <w:r w:rsidR="000927EB" w:rsidRPr="000D4ABE">
        <w:rPr>
          <w:rFonts w:asciiTheme="majorBidi" w:hAnsiTheme="majorBidi" w:cstheme="majorBidi"/>
          <w:sz w:val="24"/>
          <w:szCs w:val="24"/>
          <w:lang w:val="en-GB"/>
        </w:rPr>
        <w:t>aintain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ing </w:t>
      </w:r>
      <w:r w:rsidR="000927EB" w:rsidRPr="000D4ABE">
        <w:rPr>
          <w:rFonts w:asciiTheme="majorBidi" w:hAnsiTheme="majorBidi" w:cstheme="majorBidi"/>
          <w:sz w:val="24"/>
          <w:szCs w:val="24"/>
          <w:lang w:val="en-GB"/>
        </w:rPr>
        <w:t>l</w:t>
      </w:r>
      <w:r w:rsidR="008555A8" w:rsidRPr="000D4ABE">
        <w:rPr>
          <w:rFonts w:asciiTheme="majorBidi" w:hAnsiTheme="majorBidi" w:cstheme="majorBidi"/>
          <w:sz w:val="24"/>
          <w:szCs w:val="24"/>
          <w:lang w:val="en-GB"/>
        </w:rPr>
        <w:t>egislative frameworks</w:t>
      </w:r>
      <w:r w:rsidR="000927EB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>which</w:t>
      </w:r>
      <w:r w:rsidR="000927EB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consist of guidelines, policies and laws</w:t>
      </w:r>
    </w:p>
    <w:p w:rsidR="008555A8" w:rsidRPr="000D4ABE" w:rsidRDefault="009610FE" w:rsidP="000D4ABE">
      <w:pPr>
        <w:pStyle w:val="ListParagraph"/>
        <w:numPr>
          <w:ilvl w:val="0"/>
          <w:numId w:val="9"/>
        </w:num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setting up </w:t>
      </w:r>
      <w:r w:rsidR="004729BE">
        <w:rPr>
          <w:rFonts w:asciiTheme="majorBidi" w:hAnsiTheme="majorBidi" w:cstheme="majorBidi"/>
          <w:sz w:val="24"/>
          <w:szCs w:val="24"/>
          <w:lang w:val="en-GB"/>
        </w:rPr>
        <w:t xml:space="preserve">an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>eParticipation policy</w:t>
      </w:r>
      <w:r w:rsidR="004729BE">
        <w:rPr>
          <w:rFonts w:asciiTheme="majorBidi" w:hAnsiTheme="majorBidi" w:cstheme="majorBidi"/>
          <w:sz w:val="24"/>
          <w:szCs w:val="24"/>
          <w:lang w:val="en-GB"/>
        </w:rPr>
        <w:t xml:space="preserve"> that covers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privacy of personal data, exchange </w:t>
      </w:r>
      <w:r w:rsidR="00855382" w:rsidRPr="000D4ABE">
        <w:rPr>
          <w:rFonts w:asciiTheme="majorBidi" w:hAnsiTheme="majorBidi" w:cstheme="majorBidi"/>
          <w:sz w:val="24"/>
          <w:szCs w:val="24"/>
          <w:lang w:val="en-GB"/>
        </w:rPr>
        <w:t>of information</w:t>
      </w:r>
      <w:r w:rsidR="004729BE"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data security</w:t>
      </w:r>
      <w:r w:rsidR="00855382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>and open government data</w:t>
      </w:r>
    </w:p>
    <w:p w:rsidR="008555A8" w:rsidRPr="000D4ABE" w:rsidRDefault="00855382" w:rsidP="000D4ABE">
      <w:pPr>
        <w:pStyle w:val="ListParagraph"/>
        <w:numPr>
          <w:ilvl w:val="0"/>
          <w:numId w:val="9"/>
        </w:num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maintaining a </w:t>
      </w:r>
      <w:r w:rsidR="008555A8" w:rsidRPr="000D4ABE">
        <w:rPr>
          <w:rFonts w:asciiTheme="majorBidi" w:hAnsiTheme="majorBidi" w:cstheme="majorBidi"/>
          <w:sz w:val="24"/>
          <w:szCs w:val="24"/>
          <w:lang w:val="en-GB"/>
        </w:rPr>
        <w:t>governance</w:t>
      </w:r>
      <w:r w:rsidR="000927EB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which ensures that federal entities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observe </w:t>
      </w:r>
      <w:r w:rsidR="000927EB" w:rsidRPr="000D4ABE">
        <w:rPr>
          <w:rFonts w:asciiTheme="majorBidi" w:hAnsiTheme="majorBidi" w:cstheme="majorBidi"/>
          <w:sz w:val="24"/>
          <w:szCs w:val="24"/>
          <w:lang w:val="en-GB"/>
        </w:rPr>
        <w:t>a minimum</w:t>
      </w:r>
      <w:r w:rsidR="007B6EC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0927EB" w:rsidRPr="000D4ABE">
        <w:rPr>
          <w:rFonts w:asciiTheme="majorBidi" w:hAnsiTheme="majorBidi" w:cstheme="majorBidi"/>
          <w:sz w:val="24"/>
          <w:szCs w:val="24"/>
          <w:lang w:val="en-GB"/>
        </w:rPr>
        <w:t>commitment to consider</w:t>
      </w:r>
      <w:r w:rsidR="004729BE">
        <w:rPr>
          <w:rFonts w:asciiTheme="majorBidi" w:hAnsiTheme="majorBidi" w:cstheme="majorBidi"/>
          <w:sz w:val="24"/>
          <w:szCs w:val="24"/>
          <w:lang w:val="en-GB"/>
        </w:rPr>
        <w:t xml:space="preserve"> the </w:t>
      </w:r>
      <w:r w:rsidR="004729BE" w:rsidRPr="00275366">
        <w:rPr>
          <w:rFonts w:asciiTheme="majorBidi" w:hAnsiTheme="majorBidi" w:cstheme="majorBidi"/>
          <w:sz w:val="24"/>
          <w:szCs w:val="24"/>
          <w:lang w:val="en-GB"/>
        </w:rPr>
        <w:t>results</w:t>
      </w:r>
      <w:r w:rsidR="004729BE">
        <w:rPr>
          <w:rFonts w:asciiTheme="majorBidi" w:hAnsiTheme="majorBidi" w:cstheme="majorBidi"/>
          <w:sz w:val="24"/>
          <w:szCs w:val="24"/>
          <w:lang w:val="en-GB"/>
        </w:rPr>
        <w:t xml:space="preserve"> of</w:t>
      </w:r>
      <w:r w:rsidR="000927EB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eParticipation in decision making</w:t>
      </w:r>
    </w:p>
    <w:p w:rsidR="00DE268A" w:rsidRPr="000D4ABE" w:rsidRDefault="00DE268A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855382" w:rsidRPr="000D4ABE" w:rsidRDefault="00C33A67" w:rsidP="000D4ABE">
      <w:pPr>
        <w:spacing w:after="0" w:line="30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Projects </w:t>
      </w:r>
      <w:r w:rsidR="00855382"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to support the </w:t>
      </w:r>
      <w:r w:rsidR="004532BA"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>reali</w:t>
      </w:r>
      <w:r w:rsidR="004532BA">
        <w:rPr>
          <w:rFonts w:asciiTheme="majorBidi" w:hAnsiTheme="majorBidi" w:cstheme="majorBidi"/>
          <w:b/>
          <w:bCs/>
          <w:sz w:val="24"/>
          <w:szCs w:val="24"/>
          <w:lang w:val="en-GB"/>
        </w:rPr>
        <w:t>s</w:t>
      </w:r>
      <w:r w:rsidR="004532BA"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ation </w:t>
      </w:r>
      <w:r w:rsidR="00855382"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>of the theme</w:t>
      </w:r>
    </w:p>
    <w:p w:rsidR="002F71F2" w:rsidRPr="000D4ABE" w:rsidRDefault="000B1901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>The UAE Government will f</w:t>
      </w:r>
      <w:r w:rsidR="00C33A67" w:rsidRPr="000D4ABE">
        <w:rPr>
          <w:rFonts w:asciiTheme="majorBidi" w:hAnsiTheme="majorBidi" w:cstheme="majorBidi"/>
          <w:sz w:val="24"/>
          <w:szCs w:val="24"/>
          <w:lang w:val="en-GB"/>
        </w:rPr>
        <w:t>ormulat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e </w:t>
      </w:r>
      <w:r w:rsidR="00C33A67" w:rsidRPr="000D4ABE">
        <w:rPr>
          <w:rFonts w:asciiTheme="majorBidi" w:hAnsiTheme="majorBidi" w:cstheme="majorBidi"/>
          <w:sz w:val="24"/>
          <w:szCs w:val="24"/>
          <w:lang w:val="en-GB"/>
        </w:rPr>
        <w:t>and implement a plan to enhance government capabilitie</w:t>
      </w:r>
      <w:r w:rsidR="00855382" w:rsidRPr="000D4ABE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C33A67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in eParticipation.</w:t>
      </w:r>
      <w:r w:rsidR="002F71F2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This includes learning from global and </w:t>
      </w:r>
      <w:proofErr w:type="spellStart"/>
      <w:proofErr w:type="gramStart"/>
      <w:r w:rsidR="002F71F2" w:rsidRPr="000D4ABE">
        <w:rPr>
          <w:rFonts w:asciiTheme="majorBidi" w:hAnsiTheme="majorBidi" w:cstheme="majorBidi"/>
          <w:sz w:val="24"/>
          <w:szCs w:val="24"/>
          <w:lang w:val="en-GB"/>
        </w:rPr>
        <w:t>self</w:t>
      </w:r>
      <w:r w:rsidR="00986D8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2F71F2" w:rsidRPr="000D4ABE">
        <w:rPr>
          <w:rFonts w:asciiTheme="majorBidi" w:hAnsiTheme="majorBidi" w:cstheme="majorBidi"/>
          <w:sz w:val="24"/>
          <w:szCs w:val="24"/>
          <w:lang w:val="en-GB"/>
        </w:rPr>
        <w:t>experiences</w:t>
      </w:r>
      <w:proofErr w:type="spellEnd"/>
      <w:proofErr w:type="gramEnd"/>
      <w:r w:rsidR="002F71F2" w:rsidRPr="000D4ABE">
        <w:rPr>
          <w:rFonts w:asciiTheme="majorBidi" w:hAnsiTheme="majorBidi" w:cstheme="majorBidi"/>
          <w:sz w:val="24"/>
          <w:szCs w:val="24"/>
          <w:lang w:val="en-GB"/>
        </w:rPr>
        <w:t>, in addition to successful experiences at the domestic level.</w:t>
      </w:r>
    </w:p>
    <w:p w:rsidR="003D6FF8" w:rsidRPr="000D4ABE" w:rsidRDefault="002F71F2" w:rsidP="000D4ABE">
      <w:pPr>
        <w:bidi/>
        <w:spacing w:after="0" w:line="300" w:lineRule="auto"/>
        <w:jc w:val="right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inorBidi" w:hAnsiTheme="minorBidi"/>
          <w:rtl/>
          <w:lang w:val="en-GB" w:bidi="ar-EG"/>
        </w:rPr>
        <w:t xml:space="preserve"> </w:t>
      </w:r>
    </w:p>
    <w:p w:rsidR="003D6FF8" w:rsidRPr="000D4ABE" w:rsidRDefault="003D6FF8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>Second theme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>:</w:t>
      </w:r>
    </w:p>
    <w:p w:rsidR="00E13993" w:rsidRDefault="003D6FF8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>S</w:t>
      </w:r>
      <w:r w:rsidR="00E13993"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>upport</w:t>
      </w:r>
      <w:r w:rsidR="00065E91" w:rsidRPr="000D4ABE">
        <w:rPr>
          <w:rFonts w:asciiTheme="majorBidi" w:hAnsiTheme="majorBidi" w:cstheme="majorBidi"/>
          <w:sz w:val="24"/>
          <w:szCs w:val="24"/>
          <w:lang w:val="en-GB"/>
        </w:rPr>
        <w:t xml:space="preserve">: </w:t>
      </w:r>
      <w:r w:rsidR="002F71F2" w:rsidRPr="000D4ABE">
        <w:rPr>
          <w:rFonts w:asciiTheme="majorBidi" w:hAnsiTheme="majorBidi" w:cstheme="majorBidi"/>
          <w:sz w:val="24"/>
          <w:szCs w:val="24"/>
          <w:lang w:val="en-GB"/>
        </w:rPr>
        <w:t>The need to e</w:t>
      </w:r>
      <w:r w:rsidR="00065E91" w:rsidRPr="000D4ABE">
        <w:rPr>
          <w:rFonts w:asciiTheme="majorBidi" w:hAnsiTheme="majorBidi" w:cstheme="majorBidi"/>
          <w:sz w:val="24"/>
          <w:szCs w:val="24"/>
          <w:lang w:val="en-GB"/>
        </w:rPr>
        <w:t>stablish eParticipation as a methodology, culture and attitude requires the commitment of senior officials involved with eParticipation to follow up on the tasks and results</w:t>
      </w:r>
      <w:r w:rsidR="00006B97" w:rsidRPr="000D4ABE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065E91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27582C" w:rsidRPr="000D4ABE" w:rsidRDefault="0027582C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3D6FF8" w:rsidRPr="000D4ABE" w:rsidRDefault="003D6FF8" w:rsidP="000D4ABE">
      <w:pPr>
        <w:spacing w:after="0" w:line="30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Targets of theme:</w:t>
      </w:r>
    </w:p>
    <w:p w:rsidR="0049514E" w:rsidRPr="000D4ABE" w:rsidRDefault="00E327C2" w:rsidP="000D4ABE">
      <w:pPr>
        <w:pStyle w:val="ListParagraph"/>
        <w:numPr>
          <w:ilvl w:val="0"/>
          <w:numId w:val="10"/>
        </w:num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>p</w:t>
      </w:r>
      <w:r w:rsidR="0049514E" w:rsidRPr="000D4ABE">
        <w:rPr>
          <w:rFonts w:asciiTheme="majorBidi" w:hAnsiTheme="majorBidi" w:cstheme="majorBidi"/>
          <w:sz w:val="24"/>
          <w:szCs w:val="24"/>
          <w:lang w:val="en-GB"/>
        </w:rPr>
        <w:t>rovid</w:t>
      </w:r>
      <w:r w:rsidR="00006B97" w:rsidRPr="000D4ABE">
        <w:rPr>
          <w:rFonts w:asciiTheme="majorBidi" w:hAnsiTheme="majorBidi" w:cstheme="majorBidi"/>
          <w:sz w:val="24"/>
          <w:szCs w:val="24"/>
          <w:lang w:val="en-GB"/>
        </w:rPr>
        <w:t>ing</w:t>
      </w:r>
      <w:r w:rsidR="0049514E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a central platform for eParticipation</w:t>
      </w:r>
      <w:r w:rsidR="002F71F2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613E6A" w:rsidRPr="000D4ABE">
        <w:rPr>
          <w:rFonts w:ascii="Times New Roman" w:hAnsi="Times New Roman" w:cs="Times New Roman"/>
          <w:sz w:val="24"/>
          <w:szCs w:val="24"/>
          <w:lang w:val="en-GB" w:bidi="ar-AE"/>
        </w:rPr>
        <w:t>(sharik.ae)</w:t>
      </w:r>
      <w:r w:rsidR="00613E6A" w:rsidRPr="000D4ABE">
        <w:rPr>
          <w:rFonts w:asciiTheme="minorBidi" w:hAnsiTheme="minorBidi"/>
          <w:sz w:val="24"/>
          <w:szCs w:val="24"/>
          <w:lang w:val="en-GB" w:bidi="ar-AE"/>
        </w:rPr>
        <w:t xml:space="preserve"> </w:t>
      </w:r>
      <w:r w:rsidR="002F71F2" w:rsidRPr="000D4ABE">
        <w:rPr>
          <w:rFonts w:asciiTheme="majorBidi" w:hAnsiTheme="majorBidi" w:cstheme="majorBidi"/>
          <w:sz w:val="24"/>
          <w:szCs w:val="24"/>
          <w:lang w:val="en-GB"/>
        </w:rPr>
        <w:t xml:space="preserve">which </w:t>
      </w:r>
      <w:r w:rsidR="006074DE">
        <w:rPr>
          <w:rFonts w:asciiTheme="majorBidi" w:hAnsiTheme="majorBidi" w:cstheme="majorBidi"/>
          <w:sz w:val="24"/>
          <w:szCs w:val="24"/>
          <w:lang w:val="en-GB"/>
        </w:rPr>
        <w:t xml:space="preserve">enables </w:t>
      </w:r>
      <w:r w:rsidR="002F71F2" w:rsidRPr="000D4ABE">
        <w:rPr>
          <w:rFonts w:asciiTheme="majorBidi" w:hAnsiTheme="majorBidi" w:cstheme="majorBidi"/>
          <w:sz w:val="24"/>
          <w:szCs w:val="24"/>
          <w:lang w:val="en-GB"/>
        </w:rPr>
        <w:t>the government entities to display and administer public participation through three stages</w:t>
      </w:r>
      <w:r w:rsidR="00006B97" w:rsidRPr="000D4ABE">
        <w:rPr>
          <w:rFonts w:asciiTheme="majorBidi" w:hAnsiTheme="majorBidi" w:cstheme="majorBidi"/>
          <w:sz w:val="24"/>
          <w:szCs w:val="24"/>
          <w:lang w:val="en-GB"/>
        </w:rPr>
        <w:t>:</w:t>
      </w:r>
      <w:r w:rsidR="009F4DA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2F71F2" w:rsidRPr="000D4ABE">
        <w:rPr>
          <w:rFonts w:asciiTheme="majorBidi" w:hAnsiTheme="majorBidi" w:cstheme="majorBidi"/>
          <w:sz w:val="24"/>
          <w:szCs w:val="24"/>
          <w:lang w:val="en-GB"/>
        </w:rPr>
        <w:t>eInformation</w:t>
      </w:r>
      <w:r w:rsidR="008C478C" w:rsidRPr="000D4ABE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2F71F2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eC</w:t>
      </w:r>
      <w:r w:rsidR="008C478C" w:rsidRPr="000D4ABE">
        <w:rPr>
          <w:rFonts w:asciiTheme="majorBidi" w:hAnsiTheme="majorBidi" w:cstheme="majorBidi"/>
          <w:sz w:val="24"/>
          <w:szCs w:val="24"/>
          <w:lang w:val="en-GB"/>
        </w:rPr>
        <w:t>o</w:t>
      </w:r>
      <w:r w:rsidR="002F71F2" w:rsidRPr="000D4ABE">
        <w:rPr>
          <w:rFonts w:asciiTheme="majorBidi" w:hAnsiTheme="majorBidi" w:cstheme="majorBidi"/>
          <w:sz w:val="24"/>
          <w:szCs w:val="24"/>
          <w:lang w:val="en-GB"/>
        </w:rPr>
        <w:t>nsultations</w:t>
      </w:r>
      <w:r w:rsidR="006702A1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2F71F2" w:rsidRPr="000D4ABE">
        <w:rPr>
          <w:rFonts w:asciiTheme="majorBidi" w:hAnsiTheme="majorBidi" w:cstheme="majorBidi"/>
          <w:sz w:val="24"/>
          <w:szCs w:val="24"/>
          <w:lang w:val="en-GB"/>
        </w:rPr>
        <w:t>and eDecisions</w:t>
      </w:r>
    </w:p>
    <w:p w:rsidR="0049514E" w:rsidRPr="000D4ABE" w:rsidRDefault="0049514E" w:rsidP="000D4ABE">
      <w:pPr>
        <w:pStyle w:val="ListParagraph"/>
        <w:numPr>
          <w:ilvl w:val="0"/>
          <w:numId w:val="10"/>
        </w:num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0D4ABE">
        <w:rPr>
          <w:rFonts w:asciiTheme="majorBidi" w:hAnsiTheme="majorBidi" w:cstheme="majorBidi"/>
          <w:sz w:val="24"/>
          <w:szCs w:val="24"/>
          <w:lang w:val="en-GB"/>
        </w:rPr>
        <w:t>strengthening</w:t>
      </w:r>
      <w:proofErr w:type="gramEnd"/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the UAE</w:t>
      </w:r>
      <w:r w:rsidR="00E3439C">
        <w:rPr>
          <w:rFonts w:asciiTheme="majorBidi" w:hAnsiTheme="majorBidi" w:cstheme="majorBidi"/>
          <w:sz w:val="24"/>
          <w:szCs w:val="24"/>
          <w:lang w:val="en-GB"/>
        </w:rPr>
        <w:t>’s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E327C2" w:rsidRPr="000D4ABE">
        <w:rPr>
          <w:rFonts w:asciiTheme="majorBidi" w:hAnsiTheme="majorBidi" w:cstheme="majorBidi"/>
          <w:sz w:val="24"/>
          <w:szCs w:val="24"/>
          <w:lang w:val="en-GB"/>
        </w:rPr>
        <w:t>pioneering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position </w:t>
      </w:r>
      <w:r w:rsidR="00E327C2" w:rsidRPr="000D4ABE">
        <w:rPr>
          <w:rFonts w:asciiTheme="majorBidi" w:hAnsiTheme="majorBidi" w:cstheme="majorBidi"/>
          <w:sz w:val="24"/>
          <w:szCs w:val="24"/>
          <w:lang w:val="en-GB"/>
        </w:rPr>
        <w:t xml:space="preserve">as </w:t>
      </w:r>
      <w:r w:rsidR="00006B97" w:rsidRPr="000D4ABE">
        <w:rPr>
          <w:rFonts w:asciiTheme="majorBidi" w:hAnsiTheme="majorBidi" w:cstheme="majorBidi"/>
          <w:sz w:val="24"/>
          <w:szCs w:val="24"/>
          <w:lang w:val="en-GB"/>
        </w:rPr>
        <w:t>a</w:t>
      </w:r>
      <w:r w:rsidR="00E3439C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006B97" w:rsidRPr="000D4ABE">
        <w:rPr>
          <w:rFonts w:asciiTheme="majorBidi" w:hAnsiTheme="majorBidi" w:cstheme="majorBidi"/>
          <w:sz w:val="24"/>
          <w:szCs w:val="24"/>
          <w:lang w:val="en-GB"/>
        </w:rPr>
        <w:t>n</w:t>
      </w:r>
      <w:r w:rsidR="00E3439C">
        <w:rPr>
          <w:rFonts w:asciiTheme="majorBidi" w:hAnsiTheme="majorBidi" w:cstheme="majorBidi"/>
          <w:sz w:val="24"/>
          <w:szCs w:val="24"/>
          <w:lang w:val="en-GB"/>
        </w:rPr>
        <w:t>ational</w:t>
      </w:r>
      <w:r w:rsidR="00006B97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mGovernment</w:t>
      </w:r>
      <w:r w:rsidR="00FE405C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0A5DC8" w:rsidRPr="000D4ABE" w:rsidRDefault="000A5DC8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3D6FF8" w:rsidRPr="000D4ABE" w:rsidRDefault="003D6FF8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Routes </w:t>
      </w:r>
    </w:p>
    <w:p w:rsidR="003D6FF8" w:rsidRPr="000D4ABE" w:rsidRDefault="0049514E" w:rsidP="000D4ABE">
      <w:pPr>
        <w:pStyle w:val="ListParagraph"/>
        <w:numPr>
          <w:ilvl w:val="0"/>
          <w:numId w:val="11"/>
        </w:num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>planning and identifying priorities</w:t>
      </w:r>
      <w:r w:rsidR="001F4676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based on fact</w:t>
      </w:r>
      <w:r w:rsidR="006702A1" w:rsidRPr="000D4ABE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1F4676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analysis</w:t>
      </w:r>
      <w:r w:rsidR="009071C2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006B97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1F4676" w:rsidRPr="000D4ABE">
        <w:rPr>
          <w:rFonts w:asciiTheme="majorBidi" w:hAnsiTheme="majorBidi" w:cstheme="majorBidi"/>
          <w:sz w:val="24"/>
          <w:szCs w:val="24"/>
          <w:lang w:val="en-GB"/>
        </w:rPr>
        <w:t xml:space="preserve">recognising opportunities and </w:t>
      </w:r>
      <w:r w:rsidR="006702A1" w:rsidRPr="000D4ABE">
        <w:rPr>
          <w:rFonts w:asciiTheme="majorBidi" w:hAnsiTheme="majorBidi" w:cstheme="majorBidi"/>
          <w:sz w:val="24"/>
          <w:szCs w:val="24"/>
          <w:lang w:val="en-GB"/>
        </w:rPr>
        <w:t>targets</w:t>
      </w:r>
      <w:r w:rsidR="009071C2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1F4676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071C2">
        <w:rPr>
          <w:rFonts w:asciiTheme="majorBidi" w:hAnsiTheme="majorBidi" w:cstheme="majorBidi"/>
          <w:sz w:val="24"/>
          <w:szCs w:val="24"/>
          <w:lang w:val="en-GB"/>
        </w:rPr>
        <w:t>p</w:t>
      </w:r>
      <w:r w:rsidR="001F4676" w:rsidRPr="000D4ABE">
        <w:rPr>
          <w:rFonts w:asciiTheme="majorBidi" w:hAnsiTheme="majorBidi" w:cstheme="majorBidi"/>
          <w:sz w:val="24"/>
          <w:szCs w:val="24"/>
          <w:lang w:val="en-GB"/>
        </w:rPr>
        <w:t>lanning at entities</w:t>
      </w:r>
      <w:r w:rsidR="009071C2">
        <w:rPr>
          <w:rFonts w:asciiTheme="majorBidi" w:hAnsiTheme="majorBidi" w:cstheme="majorBidi"/>
          <w:sz w:val="24"/>
          <w:szCs w:val="24"/>
          <w:lang w:val="en-GB"/>
        </w:rPr>
        <w:t>’</w:t>
      </w:r>
      <w:r w:rsidR="001F4676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level</w:t>
      </w:r>
    </w:p>
    <w:p w:rsidR="0049514E" w:rsidRPr="000D4ABE" w:rsidRDefault="00E327C2" w:rsidP="000D4ABE">
      <w:pPr>
        <w:pStyle w:val="ListParagraph"/>
        <w:numPr>
          <w:ilvl w:val="0"/>
          <w:numId w:val="11"/>
        </w:num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>p</w:t>
      </w:r>
      <w:r w:rsidR="00A344C4" w:rsidRPr="000D4ABE">
        <w:rPr>
          <w:rFonts w:asciiTheme="majorBidi" w:hAnsiTheme="majorBidi" w:cstheme="majorBidi"/>
          <w:sz w:val="24"/>
          <w:szCs w:val="24"/>
          <w:lang w:val="en-GB"/>
        </w:rPr>
        <w:t>rovid</w:t>
      </w:r>
      <w:r w:rsidR="00006B97" w:rsidRPr="000D4ABE">
        <w:rPr>
          <w:rFonts w:asciiTheme="majorBidi" w:hAnsiTheme="majorBidi" w:cstheme="majorBidi"/>
          <w:sz w:val="24"/>
          <w:szCs w:val="24"/>
          <w:lang w:val="en-GB"/>
        </w:rPr>
        <w:t>ing</w:t>
      </w:r>
      <w:r w:rsidR="00A344C4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CC4D81" w:rsidRPr="000D4ABE">
        <w:rPr>
          <w:rFonts w:asciiTheme="majorBidi" w:hAnsiTheme="majorBidi" w:cstheme="majorBidi"/>
          <w:sz w:val="24"/>
          <w:szCs w:val="24"/>
          <w:lang w:val="en-GB"/>
        </w:rPr>
        <w:t xml:space="preserve">a common </w:t>
      </w:r>
      <w:r w:rsidR="00A344C4" w:rsidRPr="000D4ABE">
        <w:rPr>
          <w:rFonts w:asciiTheme="majorBidi" w:hAnsiTheme="majorBidi" w:cstheme="majorBidi"/>
          <w:sz w:val="24"/>
          <w:szCs w:val="24"/>
          <w:lang w:val="en-GB"/>
        </w:rPr>
        <w:t xml:space="preserve">technical platform </w:t>
      </w:r>
      <w:r w:rsidR="00CC4D81" w:rsidRPr="000D4ABE">
        <w:rPr>
          <w:rFonts w:asciiTheme="majorBidi" w:hAnsiTheme="majorBidi" w:cstheme="majorBidi"/>
          <w:sz w:val="24"/>
          <w:szCs w:val="24"/>
          <w:lang w:val="en-GB"/>
        </w:rPr>
        <w:t xml:space="preserve">for </w:t>
      </w:r>
      <w:proofErr w:type="spellStart"/>
      <w:r w:rsidR="00CC4D81" w:rsidRPr="000D4ABE">
        <w:rPr>
          <w:rFonts w:asciiTheme="majorBidi" w:hAnsiTheme="majorBidi" w:cstheme="majorBidi"/>
          <w:sz w:val="24"/>
          <w:szCs w:val="24"/>
          <w:lang w:val="en-GB"/>
        </w:rPr>
        <w:t>e</w:t>
      </w:r>
      <w:r w:rsidR="00967D84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CC4D81" w:rsidRPr="000D4ABE">
        <w:rPr>
          <w:rFonts w:asciiTheme="majorBidi" w:hAnsiTheme="majorBidi" w:cstheme="majorBidi"/>
          <w:sz w:val="24"/>
          <w:szCs w:val="24"/>
          <w:lang w:val="en-GB"/>
        </w:rPr>
        <w:t>urveys</w:t>
      </w:r>
      <w:proofErr w:type="spellEnd"/>
      <w:r w:rsidR="00CC4D81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, </w:t>
      </w:r>
      <w:proofErr w:type="spellStart"/>
      <w:r w:rsidR="00CC4D81" w:rsidRPr="000D4ABE">
        <w:rPr>
          <w:rFonts w:asciiTheme="majorBidi" w:hAnsiTheme="majorBidi" w:cstheme="majorBidi"/>
          <w:sz w:val="24"/>
          <w:szCs w:val="24"/>
          <w:lang w:val="en-GB"/>
        </w:rPr>
        <w:t>eForums</w:t>
      </w:r>
      <w:proofErr w:type="spellEnd"/>
      <w:r w:rsidR="00C34D97">
        <w:rPr>
          <w:rFonts w:asciiTheme="majorBidi" w:hAnsiTheme="majorBidi" w:cstheme="majorBidi"/>
          <w:sz w:val="24"/>
          <w:szCs w:val="24"/>
          <w:lang w:val="en-GB"/>
        </w:rPr>
        <w:t xml:space="preserve"> and a platform for</w:t>
      </w:r>
      <w:r w:rsidR="00CC4D81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smart analysis </w:t>
      </w:r>
      <w:r w:rsidR="00FC27D4">
        <w:rPr>
          <w:rFonts w:asciiTheme="majorBidi" w:hAnsiTheme="majorBidi" w:cstheme="majorBidi"/>
          <w:sz w:val="24"/>
          <w:szCs w:val="24"/>
          <w:lang w:val="en-GB"/>
        </w:rPr>
        <w:t xml:space="preserve">of the feedback through the eParticipation channels </w:t>
      </w:r>
    </w:p>
    <w:p w:rsidR="00A344C4" w:rsidRPr="000D4ABE" w:rsidRDefault="00E327C2" w:rsidP="000D4ABE">
      <w:pPr>
        <w:pStyle w:val="ListParagraph"/>
        <w:numPr>
          <w:ilvl w:val="0"/>
          <w:numId w:val="11"/>
        </w:num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0D4ABE">
        <w:rPr>
          <w:rFonts w:asciiTheme="majorBidi" w:hAnsiTheme="majorBidi" w:cstheme="majorBidi"/>
          <w:sz w:val="24"/>
          <w:szCs w:val="24"/>
          <w:lang w:val="en-GB"/>
        </w:rPr>
        <w:t>p</w:t>
      </w:r>
      <w:r w:rsidR="00A344C4" w:rsidRPr="000D4ABE">
        <w:rPr>
          <w:rFonts w:asciiTheme="majorBidi" w:hAnsiTheme="majorBidi" w:cstheme="majorBidi"/>
          <w:sz w:val="24"/>
          <w:szCs w:val="24"/>
          <w:lang w:val="en-GB"/>
        </w:rPr>
        <w:t>rovid</w:t>
      </w:r>
      <w:r w:rsidR="00006B97" w:rsidRPr="000D4ABE">
        <w:rPr>
          <w:rFonts w:asciiTheme="majorBidi" w:hAnsiTheme="majorBidi" w:cstheme="majorBidi"/>
          <w:sz w:val="24"/>
          <w:szCs w:val="24"/>
          <w:lang w:val="en-GB"/>
        </w:rPr>
        <w:t>ing</w:t>
      </w:r>
      <w:proofErr w:type="gramEnd"/>
      <w:r w:rsidR="00A344C4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analytical support for trends and patterns</w:t>
      </w:r>
      <w:r w:rsidR="00135F82">
        <w:rPr>
          <w:rFonts w:asciiTheme="majorBidi" w:hAnsiTheme="majorBidi" w:cstheme="majorBidi"/>
          <w:sz w:val="24"/>
          <w:szCs w:val="24"/>
          <w:lang w:val="en-GB"/>
        </w:rPr>
        <w:t xml:space="preserve"> in the eParticipation and</w:t>
      </w:r>
      <w:r w:rsidR="001F4676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media analytical services for </w:t>
      </w:r>
      <w:r w:rsidR="00967D84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1F4676" w:rsidRPr="000D4ABE">
        <w:rPr>
          <w:rFonts w:asciiTheme="majorBidi" w:hAnsiTheme="majorBidi" w:cstheme="majorBidi"/>
          <w:sz w:val="24"/>
          <w:szCs w:val="24"/>
          <w:lang w:val="en-GB"/>
        </w:rPr>
        <w:t xml:space="preserve">UAE </w:t>
      </w:r>
      <w:r w:rsidR="00967D84">
        <w:rPr>
          <w:rFonts w:asciiTheme="majorBidi" w:hAnsiTheme="majorBidi" w:cstheme="majorBidi"/>
          <w:sz w:val="24"/>
          <w:szCs w:val="24"/>
          <w:lang w:val="en-GB"/>
        </w:rPr>
        <w:t>G</w:t>
      </w:r>
      <w:r w:rsidR="001F4676" w:rsidRPr="000D4ABE">
        <w:rPr>
          <w:rFonts w:asciiTheme="majorBidi" w:hAnsiTheme="majorBidi" w:cstheme="majorBidi"/>
          <w:sz w:val="24"/>
          <w:szCs w:val="24"/>
          <w:lang w:val="en-GB"/>
        </w:rPr>
        <w:t>overnment</w:t>
      </w:r>
      <w:r w:rsidR="0061099A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613E6A" w:rsidRPr="000D4ABE" w:rsidRDefault="00613E6A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E327C2" w:rsidRPr="000D4ABE" w:rsidRDefault="003D6FF8" w:rsidP="000D4ABE">
      <w:pPr>
        <w:spacing w:after="0" w:line="30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Projects </w:t>
      </w:r>
      <w:r w:rsidR="00E327C2"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to support the </w:t>
      </w:r>
      <w:r w:rsidR="00061179"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>reali</w:t>
      </w:r>
      <w:r w:rsidR="00061179" w:rsidRPr="00302629">
        <w:rPr>
          <w:rFonts w:asciiTheme="majorBidi" w:hAnsiTheme="majorBidi" w:cstheme="majorBidi"/>
          <w:b/>
          <w:bCs/>
          <w:sz w:val="24"/>
          <w:szCs w:val="24"/>
          <w:lang w:val="en-GB"/>
        </w:rPr>
        <w:t>s</w:t>
      </w:r>
      <w:r w:rsidR="00061179"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ation </w:t>
      </w:r>
      <w:r w:rsidR="00E327C2"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>of the theme</w:t>
      </w:r>
    </w:p>
    <w:p w:rsidR="00C75C06" w:rsidRDefault="007B33BE" w:rsidP="000D4ABE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UAE Government will </w:t>
      </w:r>
      <w:r w:rsidR="00C75C06" w:rsidRPr="000D4ABE">
        <w:rPr>
          <w:rFonts w:ascii="Times New Roman" w:hAnsi="Times New Roman" w:cs="Times New Roman"/>
          <w:sz w:val="24"/>
          <w:szCs w:val="24"/>
          <w:lang w:val="en-GB"/>
        </w:rPr>
        <w:t xml:space="preserve">establish a user-friendly central platform for eParticipation under the name (sharik.ae) </w:t>
      </w:r>
      <w:proofErr w:type="gramStart"/>
      <w:r w:rsidR="00C75C06" w:rsidRPr="000D4ABE">
        <w:rPr>
          <w:rFonts w:ascii="Times New Roman" w:hAnsi="Times New Roman" w:cs="Times New Roman"/>
          <w:sz w:val="24"/>
          <w:szCs w:val="24"/>
          <w:lang w:val="en-GB"/>
        </w:rPr>
        <w:t>which  allows</w:t>
      </w:r>
      <w:proofErr w:type="gramEnd"/>
      <w:r w:rsidR="00C75C06" w:rsidRPr="000D4ABE">
        <w:rPr>
          <w:rFonts w:ascii="Times New Roman" w:hAnsi="Times New Roman" w:cs="Times New Roman"/>
          <w:sz w:val="24"/>
          <w:szCs w:val="24"/>
          <w:lang w:val="en-GB"/>
        </w:rPr>
        <w:t xml:space="preserve"> all federal entities to associate with through (APIs)</w:t>
      </w:r>
      <w:r w:rsidR="00C74023">
        <w:rPr>
          <w:rFonts w:ascii="Times New Roman" w:hAnsi="Times New Roman" w:cs="Times New Roman"/>
          <w:sz w:val="24"/>
          <w:szCs w:val="24"/>
          <w:lang w:val="en-GB"/>
        </w:rPr>
        <w:t>. T</w:t>
      </w:r>
      <w:r w:rsidR="00C75C06" w:rsidRPr="000D4ABE">
        <w:rPr>
          <w:rFonts w:ascii="Times New Roman" w:hAnsi="Times New Roman" w:cs="Times New Roman"/>
          <w:sz w:val="24"/>
          <w:szCs w:val="24"/>
          <w:lang w:val="en-GB"/>
        </w:rPr>
        <w:t>his platform should consist of three stages: eInformation</w:t>
      </w:r>
      <w:r w:rsidR="00911E3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75C06" w:rsidRPr="000D4A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11E37" w:rsidRPr="0027582C">
        <w:rPr>
          <w:rFonts w:ascii="Times New Roman" w:hAnsi="Times New Roman" w:cs="Times New Roman"/>
          <w:sz w:val="24"/>
          <w:szCs w:val="24"/>
          <w:lang w:val="en-GB"/>
        </w:rPr>
        <w:t>eConsultations</w:t>
      </w:r>
      <w:r w:rsidR="00C75C06" w:rsidRPr="000D4ABE">
        <w:rPr>
          <w:rFonts w:ascii="Times New Roman" w:hAnsi="Times New Roman" w:cs="Times New Roman"/>
          <w:sz w:val="24"/>
          <w:szCs w:val="24"/>
          <w:lang w:val="en-GB"/>
        </w:rPr>
        <w:t xml:space="preserve"> and eDecisions</w:t>
      </w:r>
      <w:r w:rsidR="00C74023">
        <w:rPr>
          <w:rFonts w:ascii="Times New Roman" w:hAnsi="Times New Roman" w:cs="Times New Roman"/>
          <w:sz w:val="24"/>
          <w:szCs w:val="24"/>
          <w:lang w:val="en-GB"/>
        </w:rPr>
        <w:t>. T</w:t>
      </w:r>
      <w:r w:rsidR="00C75C06" w:rsidRPr="000D4ABE">
        <w:rPr>
          <w:rFonts w:ascii="Times New Roman" w:hAnsi="Times New Roman" w:cs="Times New Roman"/>
          <w:sz w:val="24"/>
          <w:szCs w:val="24"/>
          <w:lang w:val="en-GB"/>
        </w:rPr>
        <w:t>he content of this sub</w:t>
      </w:r>
      <w:r w:rsidR="0019039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C75C06" w:rsidRPr="000D4ABE">
        <w:rPr>
          <w:rFonts w:ascii="Times New Roman" w:hAnsi="Times New Roman" w:cs="Times New Roman"/>
          <w:sz w:val="24"/>
          <w:szCs w:val="24"/>
          <w:lang w:val="en-GB"/>
        </w:rPr>
        <w:t xml:space="preserve">portal </w:t>
      </w:r>
      <w:proofErr w:type="gramStart"/>
      <w:r w:rsidR="00C75C06" w:rsidRPr="000D4ABE">
        <w:rPr>
          <w:rFonts w:ascii="Times New Roman" w:hAnsi="Times New Roman" w:cs="Times New Roman"/>
          <w:sz w:val="24"/>
          <w:szCs w:val="24"/>
          <w:lang w:val="en-GB"/>
        </w:rPr>
        <w:t>should be administered</w:t>
      </w:r>
      <w:proofErr w:type="gramEnd"/>
      <w:r w:rsidR="00C75C06" w:rsidRPr="000D4ABE">
        <w:rPr>
          <w:rFonts w:ascii="Times New Roman" w:hAnsi="Times New Roman" w:cs="Times New Roman"/>
          <w:sz w:val="24"/>
          <w:szCs w:val="24"/>
          <w:lang w:val="en-GB"/>
        </w:rPr>
        <w:t xml:space="preserve"> daily within a comprehensive plan</w:t>
      </w:r>
      <w:r w:rsidR="00C7402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A776D4" w:rsidRPr="000D4ABE" w:rsidRDefault="00A776D4" w:rsidP="000D4ABE">
      <w:pPr>
        <w:spacing w:after="0" w:line="30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D341A" w:rsidRPr="000D4ABE" w:rsidRDefault="00F57663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="Times New Roman" w:hAnsi="Times New Roman" w:cs="Times New Roman"/>
          <w:sz w:val="24"/>
          <w:szCs w:val="24"/>
          <w:lang w:val="en-GB"/>
        </w:rPr>
        <w:t>The other project is the</w:t>
      </w:r>
      <w:r>
        <w:rPr>
          <w:lang w:val="en-GB"/>
        </w:rPr>
        <w:t xml:space="preserve"> </w:t>
      </w:r>
      <w:r w:rsidR="00C75C06" w:rsidRPr="000D4ABE">
        <w:rPr>
          <w:rFonts w:asciiTheme="majorBidi" w:hAnsiTheme="majorBidi" w:cstheme="majorBidi"/>
          <w:sz w:val="24"/>
          <w:szCs w:val="24"/>
          <w:lang w:val="en-GB"/>
        </w:rPr>
        <w:t>eParticipation consultations</w:t>
      </w:r>
      <w:r w:rsidR="00D27B4D">
        <w:rPr>
          <w:rFonts w:asciiTheme="majorBidi" w:hAnsiTheme="majorBidi" w:cstheme="majorBidi"/>
          <w:sz w:val="24"/>
          <w:szCs w:val="24"/>
          <w:lang w:val="en-GB"/>
        </w:rPr>
        <w:t>. It would be called ‘</w:t>
      </w:r>
      <w:proofErr w:type="spellStart"/>
      <w:r w:rsidR="00006B97" w:rsidRPr="000D4ABE">
        <w:rPr>
          <w:rFonts w:asciiTheme="majorBidi" w:hAnsiTheme="majorBidi" w:cstheme="majorBidi"/>
          <w:sz w:val="24"/>
          <w:szCs w:val="24"/>
          <w:lang w:val="en-GB"/>
        </w:rPr>
        <w:t>Shourna</w:t>
      </w:r>
      <w:proofErr w:type="spellEnd"/>
      <w:r w:rsidR="00006B97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006B97" w:rsidRPr="000D4ABE">
        <w:rPr>
          <w:rFonts w:asciiTheme="majorBidi" w:hAnsiTheme="majorBidi" w:cstheme="majorBidi"/>
          <w:sz w:val="24"/>
          <w:szCs w:val="24"/>
          <w:lang w:val="en-GB"/>
        </w:rPr>
        <w:t>Alaik</w:t>
      </w:r>
      <w:proofErr w:type="spellEnd"/>
      <w:r w:rsidR="00D27B4D">
        <w:rPr>
          <w:rFonts w:asciiTheme="majorBidi" w:hAnsiTheme="majorBidi" w:cstheme="majorBidi"/>
          <w:sz w:val="24"/>
          <w:szCs w:val="24"/>
          <w:lang w:val="en-GB"/>
        </w:rPr>
        <w:t xml:space="preserve">’ in Arabic; meaning ‘We will </w:t>
      </w:r>
      <w:r w:rsidR="00F2058F">
        <w:rPr>
          <w:rFonts w:asciiTheme="majorBidi" w:hAnsiTheme="majorBidi" w:cstheme="majorBidi"/>
          <w:sz w:val="24"/>
          <w:szCs w:val="24"/>
          <w:lang w:val="en-GB"/>
        </w:rPr>
        <w:t>offer consultation to</w:t>
      </w:r>
      <w:r w:rsidR="00D27B4D">
        <w:rPr>
          <w:rFonts w:asciiTheme="majorBidi" w:hAnsiTheme="majorBidi" w:cstheme="majorBidi"/>
          <w:sz w:val="24"/>
          <w:szCs w:val="24"/>
          <w:lang w:val="en-GB"/>
        </w:rPr>
        <w:t xml:space="preserve"> you’. T</w:t>
      </w:r>
      <w:r w:rsidR="00ED341A" w:rsidRPr="000D4ABE">
        <w:rPr>
          <w:rFonts w:asciiTheme="majorBidi" w:hAnsiTheme="majorBidi" w:cstheme="majorBidi"/>
          <w:sz w:val="24"/>
          <w:szCs w:val="24"/>
          <w:lang w:val="en-GB"/>
        </w:rPr>
        <w:t>he TRA</w:t>
      </w:r>
      <w:r w:rsidR="007F7FBB" w:rsidRPr="00510185">
        <w:rPr>
          <w:rFonts w:asciiTheme="majorBidi" w:hAnsiTheme="majorBidi" w:cstheme="majorBidi"/>
          <w:sz w:val="24"/>
          <w:szCs w:val="24"/>
          <w:lang w:val="en-GB"/>
        </w:rPr>
        <w:t>’s</w:t>
      </w:r>
      <w:r w:rsidR="008261D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ED341A" w:rsidRPr="000D4ABE">
        <w:rPr>
          <w:rFonts w:asciiTheme="majorBidi" w:hAnsiTheme="majorBidi" w:cstheme="majorBidi"/>
          <w:sz w:val="24"/>
          <w:szCs w:val="24"/>
          <w:lang w:val="en-GB"/>
        </w:rPr>
        <w:t xml:space="preserve">eParticipation/eGovernment team will provide consultation support to government entities about </w:t>
      </w:r>
      <w:r w:rsidR="000516D6" w:rsidRPr="00510185">
        <w:rPr>
          <w:rFonts w:asciiTheme="majorBidi" w:hAnsiTheme="majorBidi" w:cstheme="majorBidi"/>
          <w:sz w:val="24"/>
          <w:szCs w:val="24"/>
          <w:lang w:val="en-GB"/>
        </w:rPr>
        <w:t>eParticipation</w:t>
      </w:r>
      <w:r w:rsidR="00ED341A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006B97" w:rsidRPr="000D4ABE">
        <w:rPr>
          <w:rFonts w:asciiTheme="majorBidi" w:hAnsiTheme="majorBidi" w:cstheme="majorBidi"/>
          <w:sz w:val="24"/>
          <w:szCs w:val="24"/>
          <w:lang w:val="en-GB"/>
        </w:rPr>
        <w:t xml:space="preserve">issues </w:t>
      </w:r>
      <w:r w:rsidR="00ED341A" w:rsidRPr="000D4ABE">
        <w:rPr>
          <w:rFonts w:asciiTheme="majorBidi" w:hAnsiTheme="majorBidi" w:cstheme="majorBidi"/>
          <w:sz w:val="24"/>
          <w:szCs w:val="24"/>
          <w:lang w:val="en-GB"/>
        </w:rPr>
        <w:t xml:space="preserve">in general and </w:t>
      </w:r>
      <w:r w:rsidR="004C5184" w:rsidRPr="00275366">
        <w:rPr>
          <w:rFonts w:asciiTheme="majorBidi" w:hAnsiTheme="majorBidi" w:cstheme="majorBidi"/>
          <w:sz w:val="24"/>
          <w:szCs w:val="24"/>
          <w:lang w:val="en-GB"/>
        </w:rPr>
        <w:t>application</w:t>
      </w:r>
      <w:r w:rsidR="004C5184">
        <w:rPr>
          <w:rFonts w:asciiTheme="majorBidi" w:hAnsiTheme="majorBidi" w:cstheme="majorBidi"/>
          <w:sz w:val="24"/>
          <w:szCs w:val="24"/>
          <w:lang w:val="en-GB"/>
        </w:rPr>
        <w:t xml:space="preserve"> of </w:t>
      </w:r>
      <w:r w:rsidR="000516D6" w:rsidRPr="00510185">
        <w:rPr>
          <w:rFonts w:asciiTheme="majorBidi" w:hAnsiTheme="majorBidi" w:cstheme="majorBidi"/>
          <w:sz w:val="24"/>
          <w:szCs w:val="24"/>
          <w:lang w:val="en-GB"/>
        </w:rPr>
        <w:t>eParticipation</w:t>
      </w:r>
      <w:r w:rsidR="00ED341A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in </w:t>
      </w:r>
      <w:r w:rsidR="004C5184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ED341A" w:rsidRPr="000D4ABE">
        <w:rPr>
          <w:rFonts w:asciiTheme="majorBidi" w:hAnsiTheme="majorBidi" w:cstheme="majorBidi"/>
          <w:sz w:val="24"/>
          <w:szCs w:val="24"/>
          <w:lang w:val="en-GB"/>
        </w:rPr>
        <w:t>UAE in particular.</w:t>
      </w:r>
    </w:p>
    <w:p w:rsidR="00613E6A" w:rsidRPr="000D4ABE" w:rsidRDefault="00613E6A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653E1E" w:rsidRPr="000D4ABE" w:rsidRDefault="00653E1E" w:rsidP="000D4ABE">
      <w:pPr>
        <w:spacing w:after="0" w:line="30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>Third theme of eParticipation</w:t>
      </w:r>
    </w:p>
    <w:p w:rsidR="00E13993" w:rsidRPr="000D4ABE" w:rsidRDefault="00653E1E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>C</w:t>
      </w:r>
      <w:r w:rsidR="00E13993"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>omprehensiveness</w:t>
      </w:r>
      <w:r w:rsidR="00E24B5F" w:rsidRPr="000D4ABE">
        <w:rPr>
          <w:rFonts w:asciiTheme="majorBidi" w:hAnsiTheme="majorBidi" w:cstheme="majorBidi"/>
          <w:sz w:val="24"/>
          <w:szCs w:val="24"/>
          <w:lang w:val="en-GB"/>
        </w:rPr>
        <w:t xml:space="preserve">: </w:t>
      </w:r>
      <w:r w:rsidR="00277F65" w:rsidRPr="000D4ABE">
        <w:rPr>
          <w:rFonts w:asciiTheme="majorBidi" w:hAnsiTheme="majorBidi" w:cstheme="majorBidi"/>
          <w:sz w:val="24"/>
          <w:szCs w:val="24"/>
          <w:lang w:val="en-GB"/>
        </w:rPr>
        <w:t>T</w:t>
      </w:r>
      <w:r w:rsidR="00ED341A" w:rsidRPr="000D4ABE">
        <w:rPr>
          <w:rFonts w:asciiTheme="majorBidi" w:hAnsiTheme="majorBidi" w:cstheme="majorBidi"/>
          <w:sz w:val="24"/>
          <w:szCs w:val="24"/>
          <w:lang w:val="en-GB"/>
        </w:rPr>
        <w:t xml:space="preserve">his theme calls for </w:t>
      </w:r>
      <w:r w:rsidR="00E24B5F" w:rsidRPr="000D4ABE">
        <w:rPr>
          <w:rFonts w:asciiTheme="majorBidi" w:hAnsiTheme="majorBidi" w:cstheme="majorBidi"/>
          <w:sz w:val="24"/>
          <w:szCs w:val="24"/>
          <w:lang w:val="en-GB"/>
        </w:rPr>
        <w:t xml:space="preserve">gradual application of </w:t>
      </w:r>
      <w:r w:rsidR="00ED341A" w:rsidRPr="000D4ABE">
        <w:rPr>
          <w:rFonts w:asciiTheme="majorBidi" w:hAnsiTheme="majorBidi" w:cstheme="majorBidi"/>
          <w:sz w:val="24"/>
          <w:szCs w:val="24"/>
          <w:lang w:val="en-GB"/>
        </w:rPr>
        <w:t>the eParticipation plan</w:t>
      </w:r>
      <w:r w:rsidR="002125D3">
        <w:rPr>
          <w:rFonts w:asciiTheme="majorBidi" w:hAnsiTheme="majorBidi" w:cstheme="majorBidi"/>
          <w:sz w:val="24"/>
          <w:szCs w:val="24"/>
          <w:lang w:val="en-GB"/>
        </w:rPr>
        <w:t>;</w:t>
      </w:r>
      <w:r w:rsidR="00ED341A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E24B5F" w:rsidRPr="000D4ABE">
        <w:rPr>
          <w:rFonts w:asciiTheme="majorBidi" w:hAnsiTheme="majorBidi" w:cstheme="majorBidi"/>
          <w:sz w:val="24"/>
          <w:szCs w:val="24"/>
          <w:lang w:val="en-GB"/>
        </w:rPr>
        <w:t xml:space="preserve">to </w:t>
      </w:r>
      <w:proofErr w:type="gramStart"/>
      <w:r w:rsidR="00277F65" w:rsidRPr="000D4ABE">
        <w:rPr>
          <w:rFonts w:asciiTheme="majorBidi" w:hAnsiTheme="majorBidi" w:cstheme="majorBidi"/>
          <w:sz w:val="24"/>
          <w:szCs w:val="24"/>
          <w:lang w:val="en-GB"/>
        </w:rPr>
        <w:t>be applied</w:t>
      </w:r>
      <w:proofErr w:type="gramEnd"/>
      <w:r w:rsidR="00277F65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89346E" w:rsidRPr="00275366">
        <w:rPr>
          <w:rFonts w:asciiTheme="majorBidi" w:hAnsiTheme="majorBidi" w:cstheme="majorBidi"/>
          <w:sz w:val="24"/>
          <w:szCs w:val="24"/>
          <w:lang w:val="en-GB"/>
        </w:rPr>
        <w:t xml:space="preserve">first </w:t>
      </w:r>
      <w:r w:rsidR="00277F65" w:rsidRPr="000D4ABE">
        <w:rPr>
          <w:rFonts w:asciiTheme="majorBidi" w:hAnsiTheme="majorBidi" w:cstheme="majorBidi"/>
          <w:sz w:val="24"/>
          <w:szCs w:val="24"/>
          <w:lang w:val="en-GB"/>
        </w:rPr>
        <w:t xml:space="preserve">by </w:t>
      </w:r>
      <w:r w:rsidR="00E24B5F" w:rsidRPr="000D4ABE">
        <w:rPr>
          <w:rFonts w:asciiTheme="majorBidi" w:hAnsiTheme="majorBidi" w:cstheme="majorBidi"/>
          <w:sz w:val="24"/>
          <w:szCs w:val="24"/>
          <w:lang w:val="en-GB"/>
        </w:rPr>
        <w:t xml:space="preserve">entities that are most related </w:t>
      </w:r>
      <w:r w:rsidR="00277F65" w:rsidRPr="000D4ABE">
        <w:rPr>
          <w:rFonts w:asciiTheme="majorBidi" w:hAnsiTheme="majorBidi" w:cstheme="majorBidi"/>
          <w:sz w:val="24"/>
          <w:szCs w:val="24"/>
          <w:lang w:val="en-GB"/>
        </w:rPr>
        <w:t>to</w:t>
      </w:r>
      <w:r w:rsidR="00E24B5F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eServices/mServices </w:t>
      </w:r>
      <w:r w:rsidR="0089346E" w:rsidRPr="00760DC3">
        <w:rPr>
          <w:rFonts w:asciiTheme="majorBidi" w:hAnsiTheme="majorBidi" w:cstheme="majorBidi"/>
          <w:sz w:val="24"/>
          <w:szCs w:val="24"/>
          <w:lang w:val="en-GB"/>
        </w:rPr>
        <w:t>index.</w:t>
      </w:r>
    </w:p>
    <w:p w:rsidR="00ED341A" w:rsidRPr="000D4ABE" w:rsidRDefault="00ED341A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653E1E" w:rsidRPr="000D4ABE" w:rsidRDefault="00653E1E" w:rsidP="000D4ABE">
      <w:pPr>
        <w:spacing w:after="0" w:line="30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>Targets of the theme</w:t>
      </w:r>
    </w:p>
    <w:p w:rsidR="00980EF3" w:rsidRPr="000D4ABE" w:rsidRDefault="0053526A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The theme aims to </w:t>
      </w:r>
      <w:r w:rsidR="00DE66E5" w:rsidRPr="000D4ABE">
        <w:rPr>
          <w:rFonts w:asciiTheme="majorBidi" w:hAnsiTheme="majorBidi" w:cstheme="majorBidi"/>
          <w:sz w:val="24"/>
          <w:szCs w:val="24"/>
          <w:lang w:val="en-GB"/>
        </w:rPr>
        <w:t>reach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60AAF" w:rsidRPr="00275366">
        <w:rPr>
          <w:rFonts w:asciiTheme="majorBidi" w:hAnsiTheme="majorBidi" w:cstheme="majorBidi"/>
          <w:sz w:val="24"/>
          <w:szCs w:val="24"/>
          <w:lang w:val="en-GB"/>
        </w:rPr>
        <w:t xml:space="preserve">out </w:t>
      </w:r>
      <w:r w:rsidR="00360AAF">
        <w:rPr>
          <w:rFonts w:asciiTheme="majorBidi" w:hAnsiTheme="majorBidi" w:cstheme="majorBidi"/>
          <w:sz w:val="24"/>
          <w:szCs w:val="24"/>
          <w:lang w:val="en-GB"/>
        </w:rPr>
        <w:t xml:space="preserve">to </w:t>
      </w:r>
      <w:r w:rsidR="00DE66E5" w:rsidRPr="000D4ABE">
        <w:rPr>
          <w:rFonts w:asciiTheme="majorBidi" w:hAnsiTheme="majorBidi" w:cstheme="majorBidi"/>
          <w:sz w:val="24"/>
          <w:szCs w:val="24"/>
          <w:lang w:val="en-GB"/>
        </w:rPr>
        <w:t xml:space="preserve">the maximum number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of </w:t>
      </w:r>
      <w:r w:rsidR="00DE66E5" w:rsidRPr="000D4ABE">
        <w:rPr>
          <w:rFonts w:asciiTheme="majorBidi" w:hAnsiTheme="majorBidi" w:cstheme="majorBidi"/>
          <w:sz w:val="24"/>
          <w:szCs w:val="24"/>
          <w:lang w:val="en-GB"/>
        </w:rPr>
        <w:t>customers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53526A" w:rsidRPr="000D4ABE" w:rsidRDefault="0053526A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53526A" w:rsidRPr="000D4ABE" w:rsidRDefault="00653E1E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Routes </w:t>
      </w:r>
    </w:p>
    <w:p w:rsidR="00DE66E5" w:rsidRPr="000D4ABE" w:rsidRDefault="00277F65" w:rsidP="000D4ABE">
      <w:pPr>
        <w:pStyle w:val="ListParagraph"/>
        <w:numPr>
          <w:ilvl w:val="0"/>
          <w:numId w:val="14"/>
        </w:num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establishing a </w:t>
      </w:r>
      <w:r w:rsidR="00DE66E5" w:rsidRPr="000D4ABE">
        <w:rPr>
          <w:rFonts w:asciiTheme="majorBidi" w:hAnsiTheme="majorBidi" w:cstheme="majorBidi"/>
          <w:sz w:val="24"/>
          <w:szCs w:val="24"/>
          <w:lang w:val="en-GB"/>
        </w:rPr>
        <w:t xml:space="preserve">comprehensive mechanism to coordinate </w:t>
      </w:r>
      <w:r w:rsidR="00C9097B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DE66E5" w:rsidRPr="000D4ABE">
        <w:rPr>
          <w:rFonts w:asciiTheme="majorBidi" w:hAnsiTheme="majorBidi" w:cstheme="majorBidi"/>
          <w:sz w:val="24"/>
          <w:szCs w:val="24"/>
          <w:lang w:val="en-GB"/>
        </w:rPr>
        <w:t>consultations and decision</w:t>
      </w:r>
      <w:r w:rsidR="00BC1A98">
        <w:rPr>
          <w:rFonts w:asciiTheme="majorBidi" w:hAnsiTheme="majorBidi" w:cstheme="majorBidi"/>
          <w:sz w:val="24"/>
          <w:szCs w:val="24"/>
          <w:lang w:val="en-GB"/>
        </w:rPr>
        <w:t>-</w:t>
      </w:r>
      <w:r w:rsidR="00DE66E5" w:rsidRPr="000D4ABE">
        <w:rPr>
          <w:rFonts w:asciiTheme="majorBidi" w:hAnsiTheme="majorBidi" w:cstheme="majorBidi"/>
          <w:sz w:val="24"/>
          <w:szCs w:val="24"/>
          <w:lang w:val="en-GB"/>
        </w:rPr>
        <w:t>making</w:t>
      </w:r>
    </w:p>
    <w:p w:rsidR="00277F65" w:rsidRPr="000D4ABE" w:rsidRDefault="00277F65" w:rsidP="000D4ABE">
      <w:pPr>
        <w:pStyle w:val="ListParagraph"/>
        <w:numPr>
          <w:ilvl w:val="0"/>
          <w:numId w:val="14"/>
        </w:num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>f</w:t>
      </w:r>
      <w:r w:rsidR="009610FE" w:rsidRPr="000D4ABE">
        <w:rPr>
          <w:rFonts w:asciiTheme="majorBidi" w:hAnsiTheme="majorBidi" w:cstheme="majorBidi"/>
          <w:sz w:val="24"/>
          <w:szCs w:val="24"/>
          <w:lang w:val="en-GB"/>
        </w:rPr>
        <w:t>ollow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ing </w:t>
      </w:r>
      <w:r w:rsidR="009610FE" w:rsidRPr="000D4ABE">
        <w:rPr>
          <w:rFonts w:asciiTheme="majorBidi" w:hAnsiTheme="majorBidi" w:cstheme="majorBidi"/>
          <w:sz w:val="24"/>
          <w:szCs w:val="24"/>
          <w:lang w:val="en-GB"/>
        </w:rPr>
        <w:t>up on the implementation of the plan with government entities</w:t>
      </w:r>
    </w:p>
    <w:p w:rsidR="00302629" w:rsidRDefault="009610FE" w:rsidP="000D4ABE">
      <w:pPr>
        <w:pStyle w:val="ListParagraph"/>
        <w:numPr>
          <w:ilvl w:val="0"/>
          <w:numId w:val="14"/>
        </w:num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0D4ABE">
        <w:rPr>
          <w:rFonts w:asciiTheme="majorBidi" w:hAnsiTheme="majorBidi" w:cstheme="majorBidi"/>
          <w:sz w:val="24"/>
          <w:szCs w:val="24"/>
          <w:lang w:val="en-GB"/>
        </w:rPr>
        <w:lastRenderedPageBreak/>
        <w:t>working</w:t>
      </w:r>
      <w:proofErr w:type="gramEnd"/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as a unified national team to ensure the optimal usage of the portal and </w:t>
      </w:r>
      <w:r w:rsidR="00277F65" w:rsidRPr="000D4ABE">
        <w:rPr>
          <w:rFonts w:asciiTheme="majorBidi" w:hAnsiTheme="majorBidi" w:cstheme="majorBidi"/>
          <w:sz w:val="24"/>
          <w:szCs w:val="24"/>
          <w:lang w:val="en-GB"/>
        </w:rPr>
        <w:t xml:space="preserve">wider community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>outreach</w:t>
      </w:r>
      <w:r w:rsidR="00435152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9610FE" w:rsidRPr="000D4ABE" w:rsidRDefault="009610FE" w:rsidP="000D4ABE">
      <w:pPr>
        <w:pStyle w:val="ListParagraph"/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53526A" w:rsidRPr="000D4ABE" w:rsidRDefault="00980EF3" w:rsidP="000D4ABE">
      <w:pPr>
        <w:spacing w:after="0" w:line="30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Projects </w:t>
      </w:r>
      <w:r w:rsidR="0053526A"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to support the </w:t>
      </w:r>
      <w:r w:rsidR="005F65F6"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>reali</w:t>
      </w:r>
      <w:r w:rsidR="005F65F6" w:rsidRPr="00B16D39">
        <w:rPr>
          <w:rFonts w:asciiTheme="majorBidi" w:hAnsiTheme="majorBidi" w:cstheme="majorBidi"/>
          <w:b/>
          <w:bCs/>
          <w:sz w:val="24"/>
          <w:szCs w:val="24"/>
          <w:lang w:val="en-GB"/>
        </w:rPr>
        <w:t>s</w:t>
      </w:r>
      <w:r w:rsidR="005F65F6"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ation </w:t>
      </w:r>
      <w:r w:rsidR="0053526A" w:rsidRPr="000D4ABE">
        <w:rPr>
          <w:rFonts w:asciiTheme="majorBidi" w:hAnsiTheme="majorBidi" w:cstheme="majorBidi"/>
          <w:b/>
          <w:bCs/>
          <w:sz w:val="24"/>
          <w:szCs w:val="24"/>
          <w:lang w:val="en-GB"/>
        </w:rPr>
        <w:t>of the theme</w:t>
      </w:r>
    </w:p>
    <w:p w:rsidR="000744C1" w:rsidRPr="000D4ABE" w:rsidRDefault="000744C1" w:rsidP="000D4ABE">
      <w:p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The three projects are:</w:t>
      </w:r>
    </w:p>
    <w:p w:rsidR="007F0C38" w:rsidRPr="000D4ABE" w:rsidRDefault="00792653" w:rsidP="000D4ABE">
      <w:pPr>
        <w:pStyle w:val="ListParagraph"/>
        <w:numPr>
          <w:ilvl w:val="0"/>
          <w:numId w:val="15"/>
        </w:num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applying </w:t>
      </w:r>
      <w:r w:rsidR="005F65F6" w:rsidRPr="00B16D39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7F0C38" w:rsidRPr="000D4ABE">
        <w:rPr>
          <w:rFonts w:asciiTheme="majorBidi" w:hAnsiTheme="majorBidi" w:cstheme="majorBidi"/>
          <w:sz w:val="24"/>
          <w:szCs w:val="24"/>
          <w:lang w:val="en-GB"/>
        </w:rPr>
        <w:t xml:space="preserve">eParticipation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methodology </w:t>
      </w:r>
      <w:r w:rsidR="007F0C38" w:rsidRPr="000D4ABE">
        <w:rPr>
          <w:rFonts w:asciiTheme="majorBidi" w:hAnsiTheme="majorBidi" w:cstheme="majorBidi"/>
          <w:sz w:val="24"/>
          <w:szCs w:val="24"/>
          <w:lang w:val="en-GB"/>
        </w:rPr>
        <w:t>in government entities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006B97" w:rsidRPr="000D4ABE">
        <w:rPr>
          <w:rFonts w:asciiTheme="majorBidi" w:hAnsiTheme="majorBidi" w:cstheme="majorBidi"/>
          <w:sz w:val="24"/>
          <w:szCs w:val="24"/>
          <w:lang w:val="en-GB"/>
        </w:rPr>
        <w:t>using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a comprehensive coordinated per</w:t>
      </w:r>
      <w:r w:rsidR="000F5182" w:rsidRPr="000D4ABE">
        <w:rPr>
          <w:rFonts w:asciiTheme="majorBidi" w:hAnsiTheme="majorBidi" w:cstheme="majorBidi"/>
          <w:sz w:val="24"/>
          <w:szCs w:val="24"/>
          <w:lang w:val="en-GB"/>
        </w:rPr>
        <w:t xml:space="preserve">spective </w:t>
      </w:r>
    </w:p>
    <w:p w:rsidR="005837C1" w:rsidRPr="000D4ABE" w:rsidRDefault="00792653" w:rsidP="000D4ABE">
      <w:pPr>
        <w:pStyle w:val="ListParagraph"/>
        <w:numPr>
          <w:ilvl w:val="0"/>
          <w:numId w:val="15"/>
        </w:numPr>
        <w:spacing w:after="0" w:line="30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D4ABE">
        <w:rPr>
          <w:rFonts w:asciiTheme="majorBidi" w:hAnsiTheme="majorBidi" w:cstheme="majorBidi"/>
          <w:sz w:val="24"/>
          <w:szCs w:val="24"/>
          <w:lang w:val="en-GB"/>
        </w:rPr>
        <w:t>creating the mGovernment</w:t>
      </w:r>
      <w:r w:rsidR="00575359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blog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>which contain</w:t>
      </w:r>
      <w:r w:rsidR="00006B97" w:rsidRPr="000D4ABE">
        <w:rPr>
          <w:rFonts w:asciiTheme="majorBidi" w:hAnsiTheme="majorBidi" w:cstheme="majorBidi"/>
          <w:sz w:val="24"/>
          <w:szCs w:val="24"/>
          <w:lang w:val="en-GB"/>
        </w:rPr>
        <w:t>s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16570B">
        <w:rPr>
          <w:rFonts w:asciiTheme="majorBidi" w:hAnsiTheme="majorBidi" w:cstheme="majorBidi"/>
          <w:sz w:val="24"/>
          <w:szCs w:val="24"/>
          <w:lang w:val="en-GB"/>
        </w:rPr>
        <w:t>contributions from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senior government </w:t>
      </w:r>
      <w:r w:rsidR="006D4ACD"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officials </w:t>
      </w:r>
      <w:r w:rsidR="0016570B">
        <w:rPr>
          <w:rFonts w:asciiTheme="majorBidi" w:hAnsiTheme="majorBidi" w:cstheme="majorBidi"/>
          <w:sz w:val="24"/>
          <w:szCs w:val="24"/>
          <w:lang w:val="en-GB"/>
        </w:rPr>
        <w:t xml:space="preserve">working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in the </w:t>
      </w:r>
      <w:r w:rsidR="0016570B">
        <w:rPr>
          <w:rFonts w:asciiTheme="majorBidi" w:hAnsiTheme="majorBidi" w:cstheme="majorBidi"/>
          <w:sz w:val="24"/>
          <w:szCs w:val="24"/>
          <w:lang w:val="en-GB"/>
        </w:rPr>
        <w:t xml:space="preserve">fields of 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mTransformation </w:t>
      </w:r>
    </w:p>
    <w:p w:rsidR="00792653" w:rsidRPr="000D4ABE" w:rsidRDefault="00792653" w:rsidP="000D4ABE">
      <w:pPr>
        <w:pStyle w:val="ListParagraph"/>
        <w:numPr>
          <w:ilvl w:val="0"/>
          <w:numId w:val="15"/>
        </w:numPr>
        <w:spacing w:after="0" w:line="300" w:lineRule="auto"/>
        <w:rPr>
          <w:rFonts w:asciiTheme="majorBidi" w:hAnsiTheme="majorBidi" w:cstheme="majorBidi"/>
          <w:sz w:val="24"/>
          <w:szCs w:val="24"/>
          <w:lang w:val="en-GB" w:bidi="ar-EG"/>
        </w:rPr>
      </w:pPr>
      <w:proofErr w:type="gramStart"/>
      <w:r w:rsidRPr="000D4ABE">
        <w:rPr>
          <w:rFonts w:asciiTheme="majorBidi" w:hAnsiTheme="majorBidi" w:cstheme="majorBidi"/>
          <w:sz w:val="24"/>
          <w:szCs w:val="24"/>
          <w:lang w:val="en-GB"/>
        </w:rPr>
        <w:t>provid</w:t>
      </w:r>
      <w:r w:rsidR="003D62BE">
        <w:rPr>
          <w:rFonts w:asciiTheme="majorBidi" w:hAnsiTheme="majorBidi" w:cstheme="majorBidi"/>
          <w:sz w:val="24"/>
          <w:szCs w:val="24"/>
          <w:lang w:val="en-GB"/>
        </w:rPr>
        <w:t>ing</w:t>
      </w:r>
      <w:proofErr w:type="gramEnd"/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D62BE">
        <w:rPr>
          <w:rFonts w:asciiTheme="majorBidi" w:hAnsiTheme="majorBidi" w:cstheme="majorBidi"/>
          <w:sz w:val="24"/>
          <w:szCs w:val="24"/>
          <w:lang w:val="en-GB"/>
        </w:rPr>
        <w:t>n</w:t>
      </w:r>
      <w:r w:rsidR="00575359" w:rsidRPr="000D4ABE">
        <w:rPr>
          <w:rFonts w:asciiTheme="majorBidi" w:hAnsiTheme="majorBidi" w:cstheme="majorBidi"/>
          <w:sz w:val="24"/>
          <w:szCs w:val="24"/>
          <w:lang w:val="en-GB"/>
        </w:rPr>
        <w:t>ewsletter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>s about eGovernment/</w:t>
      </w:r>
      <w:r w:rsidR="00F95AB3" w:rsidRPr="00760DC3">
        <w:rPr>
          <w:rFonts w:asciiTheme="majorBidi" w:hAnsiTheme="majorBidi" w:cstheme="majorBidi"/>
          <w:sz w:val="24"/>
          <w:szCs w:val="24"/>
          <w:lang w:val="en-GB"/>
        </w:rPr>
        <w:t>mGovernment,</w:t>
      </w:r>
      <w:r w:rsidRPr="000D4ABE">
        <w:rPr>
          <w:rFonts w:asciiTheme="majorBidi" w:hAnsiTheme="majorBidi" w:cstheme="majorBidi"/>
          <w:sz w:val="24"/>
          <w:szCs w:val="24"/>
          <w:lang w:val="en-GB"/>
        </w:rPr>
        <w:t xml:space="preserve"> news about mServices and applications, government accomplishments in mTransformation and the new trends such as smart cities, internet of things and others</w:t>
      </w:r>
      <w:r w:rsidR="00435152">
        <w:rPr>
          <w:rFonts w:asciiTheme="majorBidi" w:hAnsiTheme="majorBidi" w:cstheme="majorBidi"/>
          <w:sz w:val="24"/>
          <w:szCs w:val="24"/>
          <w:lang w:val="en-GB"/>
        </w:rPr>
        <w:t>.</w:t>
      </w:r>
    </w:p>
    <w:sectPr w:rsidR="00792653" w:rsidRPr="000D4ABE" w:rsidSect="000A1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B4F"/>
    <w:multiLevelType w:val="hybridMultilevel"/>
    <w:tmpl w:val="48C6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0AE9"/>
    <w:multiLevelType w:val="hybridMultilevel"/>
    <w:tmpl w:val="7BEC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A75C3"/>
    <w:multiLevelType w:val="hybridMultilevel"/>
    <w:tmpl w:val="1610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6602D"/>
    <w:multiLevelType w:val="hybridMultilevel"/>
    <w:tmpl w:val="BDB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33BA"/>
    <w:multiLevelType w:val="hybridMultilevel"/>
    <w:tmpl w:val="6D862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557B9"/>
    <w:multiLevelType w:val="hybridMultilevel"/>
    <w:tmpl w:val="4DA8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02B49"/>
    <w:multiLevelType w:val="multilevel"/>
    <w:tmpl w:val="9C74A9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31780F4C"/>
    <w:multiLevelType w:val="hybridMultilevel"/>
    <w:tmpl w:val="00E8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F4D0F"/>
    <w:multiLevelType w:val="hybridMultilevel"/>
    <w:tmpl w:val="EC9E03D6"/>
    <w:lvl w:ilvl="0" w:tplc="69508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964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2A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E2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5A1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DCA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06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8F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25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CF247C6"/>
    <w:multiLevelType w:val="hybridMultilevel"/>
    <w:tmpl w:val="8BBA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049B5"/>
    <w:multiLevelType w:val="hybridMultilevel"/>
    <w:tmpl w:val="DA9C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47D94"/>
    <w:multiLevelType w:val="hybridMultilevel"/>
    <w:tmpl w:val="FE66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84C42"/>
    <w:multiLevelType w:val="hybridMultilevel"/>
    <w:tmpl w:val="75D4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64F44"/>
    <w:multiLevelType w:val="hybridMultilevel"/>
    <w:tmpl w:val="4D9C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D0B45"/>
    <w:multiLevelType w:val="hybridMultilevel"/>
    <w:tmpl w:val="14A66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C53AE"/>
    <w:multiLevelType w:val="hybridMultilevel"/>
    <w:tmpl w:val="1B6A26A8"/>
    <w:lvl w:ilvl="0" w:tplc="5C44F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2E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23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C2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6E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60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42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AC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16B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4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8"/>
  </w:num>
  <w:num w:numId="13">
    <w:abstractNumId w:val="15"/>
  </w:num>
  <w:num w:numId="14">
    <w:abstractNumId w:val="9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4C"/>
    <w:rsid w:val="000010F2"/>
    <w:rsid w:val="0000189C"/>
    <w:rsid w:val="00005D96"/>
    <w:rsid w:val="00006B97"/>
    <w:rsid w:val="00010503"/>
    <w:rsid w:val="000127BE"/>
    <w:rsid w:val="00014645"/>
    <w:rsid w:val="00014DB3"/>
    <w:rsid w:val="000165AE"/>
    <w:rsid w:val="00022F43"/>
    <w:rsid w:val="00024FC9"/>
    <w:rsid w:val="00025571"/>
    <w:rsid w:val="000307B9"/>
    <w:rsid w:val="000319E8"/>
    <w:rsid w:val="000328B7"/>
    <w:rsid w:val="00035A59"/>
    <w:rsid w:val="00040D3E"/>
    <w:rsid w:val="00046792"/>
    <w:rsid w:val="00046A52"/>
    <w:rsid w:val="000516D6"/>
    <w:rsid w:val="00054FF6"/>
    <w:rsid w:val="0005579C"/>
    <w:rsid w:val="0005594A"/>
    <w:rsid w:val="00061009"/>
    <w:rsid w:val="00061179"/>
    <w:rsid w:val="00062604"/>
    <w:rsid w:val="000634AF"/>
    <w:rsid w:val="00065E91"/>
    <w:rsid w:val="0006653D"/>
    <w:rsid w:val="00070AD2"/>
    <w:rsid w:val="00073B4C"/>
    <w:rsid w:val="000744C1"/>
    <w:rsid w:val="0008119E"/>
    <w:rsid w:val="00081ADF"/>
    <w:rsid w:val="00083D55"/>
    <w:rsid w:val="00085AF0"/>
    <w:rsid w:val="00085F83"/>
    <w:rsid w:val="00086248"/>
    <w:rsid w:val="00086523"/>
    <w:rsid w:val="00090084"/>
    <w:rsid w:val="000927EB"/>
    <w:rsid w:val="00092DF0"/>
    <w:rsid w:val="00093C4B"/>
    <w:rsid w:val="0009557B"/>
    <w:rsid w:val="0009655D"/>
    <w:rsid w:val="00096B23"/>
    <w:rsid w:val="000A186E"/>
    <w:rsid w:val="000A18AD"/>
    <w:rsid w:val="000A5DC8"/>
    <w:rsid w:val="000A6888"/>
    <w:rsid w:val="000A748B"/>
    <w:rsid w:val="000A7D1F"/>
    <w:rsid w:val="000B1901"/>
    <w:rsid w:val="000B1F4D"/>
    <w:rsid w:val="000B2479"/>
    <w:rsid w:val="000B3843"/>
    <w:rsid w:val="000B645C"/>
    <w:rsid w:val="000C4102"/>
    <w:rsid w:val="000C4324"/>
    <w:rsid w:val="000C446A"/>
    <w:rsid w:val="000C5801"/>
    <w:rsid w:val="000D05A0"/>
    <w:rsid w:val="000D1FB4"/>
    <w:rsid w:val="000D3006"/>
    <w:rsid w:val="000D4914"/>
    <w:rsid w:val="000D4ABE"/>
    <w:rsid w:val="000E07CB"/>
    <w:rsid w:val="000E228C"/>
    <w:rsid w:val="000F0917"/>
    <w:rsid w:val="000F2540"/>
    <w:rsid w:val="000F3C41"/>
    <w:rsid w:val="000F5182"/>
    <w:rsid w:val="000F52F6"/>
    <w:rsid w:val="0010025F"/>
    <w:rsid w:val="00100AA8"/>
    <w:rsid w:val="00102DFF"/>
    <w:rsid w:val="00103B49"/>
    <w:rsid w:val="00106E88"/>
    <w:rsid w:val="001127C9"/>
    <w:rsid w:val="00115185"/>
    <w:rsid w:val="00115410"/>
    <w:rsid w:val="0012029E"/>
    <w:rsid w:val="00123791"/>
    <w:rsid w:val="001253C9"/>
    <w:rsid w:val="00133195"/>
    <w:rsid w:val="00135F82"/>
    <w:rsid w:val="00137927"/>
    <w:rsid w:val="00141909"/>
    <w:rsid w:val="00143644"/>
    <w:rsid w:val="001449E5"/>
    <w:rsid w:val="001471E1"/>
    <w:rsid w:val="001503C5"/>
    <w:rsid w:val="00152CD0"/>
    <w:rsid w:val="00157CBC"/>
    <w:rsid w:val="001610D6"/>
    <w:rsid w:val="00161212"/>
    <w:rsid w:val="001621C7"/>
    <w:rsid w:val="0016570B"/>
    <w:rsid w:val="00167F6F"/>
    <w:rsid w:val="00175682"/>
    <w:rsid w:val="00176DE0"/>
    <w:rsid w:val="001845E0"/>
    <w:rsid w:val="00190390"/>
    <w:rsid w:val="00191DC9"/>
    <w:rsid w:val="00195058"/>
    <w:rsid w:val="00195C70"/>
    <w:rsid w:val="00197787"/>
    <w:rsid w:val="001A05E4"/>
    <w:rsid w:val="001A14B7"/>
    <w:rsid w:val="001A1FE2"/>
    <w:rsid w:val="001A4D99"/>
    <w:rsid w:val="001A7CA6"/>
    <w:rsid w:val="001B1FAD"/>
    <w:rsid w:val="001B3224"/>
    <w:rsid w:val="001B379E"/>
    <w:rsid w:val="001B3EA2"/>
    <w:rsid w:val="001B4D75"/>
    <w:rsid w:val="001B4DD0"/>
    <w:rsid w:val="001B63CE"/>
    <w:rsid w:val="001C0F43"/>
    <w:rsid w:val="001C1E7F"/>
    <w:rsid w:val="001C2B3C"/>
    <w:rsid w:val="001C4832"/>
    <w:rsid w:val="001D22EB"/>
    <w:rsid w:val="001D3078"/>
    <w:rsid w:val="001D4DD5"/>
    <w:rsid w:val="001D6C93"/>
    <w:rsid w:val="001E0952"/>
    <w:rsid w:val="001E19B7"/>
    <w:rsid w:val="001E25A8"/>
    <w:rsid w:val="001E4B84"/>
    <w:rsid w:val="001E70D2"/>
    <w:rsid w:val="001F4676"/>
    <w:rsid w:val="001F5B5A"/>
    <w:rsid w:val="002071D9"/>
    <w:rsid w:val="00210533"/>
    <w:rsid w:val="002125D3"/>
    <w:rsid w:val="00212A6B"/>
    <w:rsid w:val="00212AFF"/>
    <w:rsid w:val="00221786"/>
    <w:rsid w:val="00221B6C"/>
    <w:rsid w:val="002250EB"/>
    <w:rsid w:val="00226CF8"/>
    <w:rsid w:val="00234999"/>
    <w:rsid w:val="00241255"/>
    <w:rsid w:val="0024373C"/>
    <w:rsid w:val="00243F67"/>
    <w:rsid w:val="002443A2"/>
    <w:rsid w:val="002447CB"/>
    <w:rsid w:val="00251841"/>
    <w:rsid w:val="002623FA"/>
    <w:rsid w:val="002663A9"/>
    <w:rsid w:val="002670C7"/>
    <w:rsid w:val="00274444"/>
    <w:rsid w:val="0027506A"/>
    <w:rsid w:val="0027582C"/>
    <w:rsid w:val="00277F65"/>
    <w:rsid w:val="00281677"/>
    <w:rsid w:val="00281CFC"/>
    <w:rsid w:val="00283C2C"/>
    <w:rsid w:val="0029244F"/>
    <w:rsid w:val="0029407D"/>
    <w:rsid w:val="002A3245"/>
    <w:rsid w:val="002B0FCE"/>
    <w:rsid w:val="002B12BE"/>
    <w:rsid w:val="002B3526"/>
    <w:rsid w:val="002B36D9"/>
    <w:rsid w:val="002B452C"/>
    <w:rsid w:val="002B5F92"/>
    <w:rsid w:val="002C1DED"/>
    <w:rsid w:val="002C3A2A"/>
    <w:rsid w:val="002C71B0"/>
    <w:rsid w:val="002D082E"/>
    <w:rsid w:val="002D43DD"/>
    <w:rsid w:val="002E0DEE"/>
    <w:rsid w:val="002E1FAB"/>
    <w:rsid w:val="002E2379"/>
    <w:rsid w:val="002E798F"/>
    <w:rsid w:val="002F26EA"/>
    <w:rsid w:val="002F4B3D"/>
    <w:rsid w:val="002F5594"/>
    <w:rsid w:val="002F6683"/>
    <w:rsid w:val="002F71F2"/>
    <w:rsid w:val="00302629"/>
    <w:rsid w:val="00302EDA"/>
    <w:rsid w:val="00303180"/>
    <w:rsid w:val="00305E42"/>
    <w:rsid w:val="003070B2"/>
    <w:rsid w:val="0030726E"/>
    <w:rsid w:val="0031066A"/>
    <w:rsid w:val="003117EE"/>
    <w:rsid w:val="00312D1E"/>
    <w:rsid w:val="00314FAE"/>
    <w:rsid w:val="00315799"/>
    <w:rsid w:val="00316C2F"/>
    <w:rsid w:val="0032122C"/>
    <w:rsid w:val="003213B7"/>
    <w:rsid w:val="0032399D"/>
    <w:rsid w:val="003253A8"/>
    <w:rsid w:val="003258AA"/>
    <w:rsid w:val="0032748C"/>
    <w:rsid w:val="00327B4E"/>
    <w:rsid w:val="003300F1"/>
    <w:rsid w:val="00332490"/>
    <w:rsid w:val="00337229"/>
    <w:rsid w:val="0034123D"/>
    <w:rsid w:val="00342797"/>
    <w:rsid w:val="00343DD6"/>
    <w:rsid w:val="00347A7C"/>
    <w:rsid w:val="00351040"/>
    <w:rsid w:val="003557F5"/>
    <w:rsid w:val="00360573"/>
    <w:rsid w:val="00360AAF"/>
    <w:rsid w:val="00362306"/>
    <w:rsid w:val="00366AF2"/>
    <w:rsid w:val="003704AF"/>
    <w:rsid w:val="00381403"/>
    <w:rsid w:val="00383507"/>
    <w:rsid w:val="00385E72"/>
    <w:rsid w:val="00385E81"/>
    <w:rsid w:val="00391566"/>
    <w:rsid w:val="0039224A"/>
    <w:rsid w:val="0039481E"/>
    <w:rsid w:val="0039749A"/>
    <w:rsid w:val="0039794B"/>
    <w:rsid w:val="003A01AD"/>
    <w:rsid w:val="003A644C"/>
    <w:rsid w:val="003B0025"/>
    <w:rsid w:val="003B209C"/>
    <w:rsid w:val="003B2D27"/>
    <w:rsid w:val="003B4FAD"/>
    <w:rsid w:val="003C035E"/>
    <w:rsid w:val="003C65C7"/>
    <w:rsid w:val="003C7644"/>
    <w:rsid w:val="003D333A"/>
    <w:rsid w:val="003D399E"/>
    <w:rsid w:val="003D4E1F"/>
    <w:rsid w:val="003D62BE"/>
    <w:rsid w:val="003D6FF8"/>
    <w:rsid w:val="003F007E"/>
    <w:rsid w:val="003F01CE"/>
    <w:rsid w:val="003F6A5C"/>
    <w:rsid w:val="003F6BD9"/>
    <w:rsid w:val="003F7AE6"/>
    <w:rsid w:val="00400E06"/>
    <w:rsid w:val="00401189"/>
    <w:rsid w:val="0040591F"/>
    <w:rsid w:val="0041146E"/>
    <w:rsid w:val="00413FFB"/>
    <w:rsid w:val="00415DC0"/>
    <w:rsid w:val="00421E7F"/>
    <w:rsid w:val="00422540"/>
    <w:rsid w:val="00422D21"/>
    <w:rsid w:val="004262D3"/>
    <w:rsid w:val="00427971"/>
    <w:rsid w:val="004344EC"/>
    <w:rsid w:val="00434735"/>
    <w:rsid w:val="00434FD5"/>
    <w:rsid w:val="00435152"/>
    <w:rsid w:val="004357F1"/>
    <w:rsid w:val="0043726C"/>
    <w:rsid w:val="0044162A"/>
    <w:rsid w:val="00446E92"/>
    <w:rsid w:val="004508A9"/>
    <w:rsid w:val="0045179C"/>
    <w:rsid w:val="00451D90"/>
    <w:rsid w:val="004532BA"/>
    <w:rsid w:val="00461CBA"/>
    <w:rsid w:val="004622BE"/>
    <w:rsid w:val="00463F5A"/>
    <w:rsid w:val="004648ED"/>
    <w:rsid w:val="00465A7D"/>
    <w:rsid w:val="004673E9"/>
    <w:rsid w:val="00471F2A"/>
    <w:rsid w:val="004729BE"/>
    <w:rsid w:val="00473A9F"/>
    <w:rsid w:val="004834B8"/>
    <w:rsid w:val="004913F6"/>
    <w:rsid w:val="004920B9"/>
    <w:rsid w:val="00492395"/>
    <w:rsid w:val="004939AD"/>
    <w:rsid w:val="0049514E"/>
    <w:rsid w:val="00495720"/>
    <w:rsid w:val="00496188"/>
    <w:rsid w:val="004A2A7A"/>
    <w:rsid w:val="004A37D9"/>
    <w:rsid w:val="004A4B28"/>
    <w:rsid w:val="004B2022"/>
    <w:rsid w:val="004B360C"/>
    <w:rsid w:val="004B5C06"/>
    <w:rsid w:val="004C3306"/>
    <w:rsid w:val="004C5184"/>
    <w:rsid w:val="004D0DDE"/>
    <w:rsid w:val="004D117C"/>
    <w:rsid w:val="004D1C39"/>
    <w:rsid w:val="004D5273"/>
    <w:rsid w:val="004D5E12"/>
    <w:rsid w:val="004E089D"/>
    <w:rsid w:val="004E3EE4"/>
    <w:rsid w:val="004F3A04"/>
    <w:rsid w:val="0050247D"/>
    <w:rsid w:val="00502685"/>
    <w:rsid w:val="00503AB1"/>
    <w:rsid w:val="00505C56"/>
    <w:rsid w:val="00507DCF"/>
    <w:rsid w:val="00510185"/>
    <w:rsid w:val="0051353E"/>
    <w:rsid w:val="00514653"/>
    <w:rsid w:val="005164FC"/>
    <w:rsid w:val="00516759"/>
    <w:rsid w:val="00520604"/>
    <w:rsid w:val="00520FCF"/>
    <w:rsid w:val="0052232C"/>
    <w:rsid w:val="00523506"/>
    <w:rsid w:val="00525619"/>
    <w:rsid w:val="00525CEE"/>
    <w:rsid w:val="00526392"/>
    <w:rsid w:val="00532EA2"/>
    <w:rsid w:val="00534C84"/>
    <w:rsid w:val="0053526A"/>
    <w:rsid w:val="00543A69"/>
    <w:rsid w:val="00544C5B"/>
    <w:rsid w:val="00545B1B"/>
    <w:rsid w:val="00545BD7"/>
    <w:rsid w:val="00554A3E"/>
    <w:rsid w:val="00560B8E"/>
    <w:rsid w:val="00562358"/>
    <w:rsid w:val="00564996"/>
    <w:rsid w:val="00566158"/>
    <w:rsid w:val="00566229"/>
    <w:rsid w:val="00567770"/>
    <w:rsid w:val="0057118F"/>
    <w:rsid w:val="00573685"/>
    <w:rsid w:val="00573A2E"/>
    <w:rsid w:val="00575359"/>
    <w:rsid w:val="005762FD"/>
    <w:rsid w:val="005827D4"/>
    <w:rsid w:val="005837C1"/>
    <w:rsid w:val="00590A2A"/>
    <w:rsid w:val="00591119"/>
    <w:rsid w:val="00591392"/>
    <w:rsid w:val="0059150A"/>
    <w:rsid w:val="00592D1C"/>
    <w:rsid w:val="00597F13"/>
    <w:rsid w:val="005A3F8A"/>
    <w:rsid w:val="005B00F1"/>
    <w:rsid w:val="005B371C"/>
    <w:rsid w:val="005C13C7"/>
    <w:rsid w:val="005C6C1D"/>
    <w:rsid w:val="005D070A"/>
    <w:rsid w:val="005D19EE"/>
    <w:rsid w:val="005D3112"/>
    <w:rsid w:val="005D5CC2"/>
    <w:rsid w:val="005D76DB"/>
    <w:rsid w:val="005E0DA0"/>
    <w:rsid w:val="005E0FD8"/>
    <w:rsid w:val="005E1926"/>
    <w:rsid w:val="005E263E"/>
    <w:rsid w:val="005E439C"/>
    <w:rsid w:val="005E44D3"/>
    <w:rsid w:val="005E4E29"/>
    <w:rsid w:val="005F2551"/>
    <w:rsid w:val="005F38EF"/>
    <w:rsid w:val="005F3B43"/>
    <w:rsid w:val="005F430B"/>
    <w:rsid w:val="005F5341"/>
    <w:rsid w:val="005F65F6"/>
    <w:rsid w:val="005F6C80"/>
    <w:rsid w:val="005F6F81"/>
    <w:rsid w:val="0060295E"/>
    <w:rsid w:val="006074DE"/>
    <w:rsid w:val="0061099A"/>
    <w:rsid w:val="00611944"/>
    <w:rsid w:val="00612332"/>
    <w:rsid w:val="00613E6A"/>
    <w:rsid w:val="006142AC"/>
    <w:rsid w:val="00614E6A"/>
    <w:rsid w:val="00622797"/>
    <w:rsid w:val="0062543F"/>
    <w:rsid w:val="00627EEA"/>
    <w:rsid w:val="006434A3"/>
    <w:rsid w:val="00643A29"/>
    <w:rsid w:val="00647A52"/>
    <w:rsid w:val="00653E1E"/>
    <w:rsid w:val="00654D65"/>
    <w:rsid w:val="00656DDF"/>
    <w:rsid w:val="00657163"/>
    <w:rsid w:val="00661766"/>
    <w:rsid w:val="00666BAA"/>
    <w:rsid w:val="00667ACE"/>
    <w:rsid w:val="006702A1"/>
    <w:rsid w:val="00672913"/>
    <w:rsid w:val="00673019"/>
    <w:rsid w:val="00673CC4"/>
    <w:rsid w:val="00676525"/>
    <w:rsid w:val="006806B3"/>
    <w:rsid w:val="00680F04"/>
    <w:rsid w:val="006865F7"/>
    <w:rsid w:val="00686BFB"/>
    <w:rsid w:val="00692741"/>
    <w:rsid w:val="00693702"/>
    <w:rsid w:val="00696089"/>
    <w:rsid w:val="00696A56"/>
    <w:rsid w:val="006A2307"/>
    <w:rsid w:val="006A61BE"/>
    <w:rsid w:val="006B1414"/>
    <w:rsid w:val="006B19C0"/>
    <w:rsid w:val="006B4433"/>
    <w:rsid w:val="006B54E4"/>
    <w:rsid w:val="006B554E"/>
    <w:rsid w:val="006C321D"/>
    <w:rsid w:val="006C594D"/>
    <w:rsid w:val="006D0E7E"/>
    <w:rsid w:val="006D222F"/>
    <w:rsid w:val="006D2B91"/>
    <w:rsid w:val="006D32BF"/>
    <w:rsid w:val="006D4ACD"/>
    <w:rsid w:val="006E0E66"/>
    <w:rsid w:val="006E5274"/>
    <w:rsid w:val="006F1486"/>
    <w:rsid w:val="006F1FA0"/>
    <w:rsid w:val="006F4B5F"/>
    <w:rsid w:val="006F75DA"/>
    <w:rsid w:val="00702543"/>
    <w:rsid w:val="00704FA9"/>
    <w:rsid w:val="007050A2"/>
    <w:rsid w:val="007107CB"/>
    <w:rsid w:val="00711DA4"/>
    <w:rsid w:val="00715A27"/>
    <w:rsid w:val="00721C40"/>
    <w:rsid w:val="007224CC"/>
    <w:rsid w:val="007240DC"/>
    <w:rsid w:val="007331B6"/>
    <w:rsid w:val="00734EEA"/>
    <w:rsid w:val="00735591"/>
    <w:rsid w:val="00745770"/>
    <w:rsid w:val="0075567B"/>
    <w:rsid w:val="00760DC3"/>
    <w:rsid w:val="00762A1C"/>
    <w:rsid w:val="00767638"/>
    <w:rsid w:val="007700D9"/>
    <w:rsid w:val="007743E5"/>
    <w:rsid w:val="007745C3"/>
    <w:rsid w:val="00775278"/>
    <w:rsid w:val="00775825"/>
    <w:rsid w:val="007778EB"/>
    <w:rsid w:val="00777E51"/>
    <w:rsid w:val="00781652"/>
    <w:rsid w:val="00785B46"/>
    <w:rsid w:val="0079155D"/>
    <w:rsid w:val="00791749"/>
    <w:rsid w:val="00792653"/>
    <w:rsid w:val="00794EC9"/>
    <w:rsid w:val="00795FC6"/>
    <w:rsid w:val="00797CBE"/>
    <w:rsid w:val="007A22E0"/>
    <w:rsid w:val="007A4915"/>
    <w:rsid w:val="007A5B0D"/>
    <w:rsid w:val="007B0296"/>
    <w:rsid w:val="007B0329"/>
    <w:rsid w:val="007B2CC6"/>
    <w:rsid w:val="007B33BE"/>
    <w:rsid w:val="007B56EA"/>
    <w:rsid w:val="007B6EC4"/>
    <w:rsid w:val="007B6F53"/>
    <w:rsid w:val="007B7722"/>
    <w:rsid w:val="007B7A5E"/>
    <w:rsid w:val="007C0642"/>
    <w:rsid w:val="007C3043"/>
    <w:rsid w:val="007C3347"/>
    <w:rsid w:val="007C44A7"/>
    <w:rsid w:val="007D3011"/>
    <w:rsid w:val="007D3622"/>
    <w:rsid w:val="007D5BA8"/>
    <w:rsid w:val="007E05A1"/>
    <w:rsid w:val="007E5395"/>
    <w:rsid w:val="007E6FCF"/>
    <w:rsid w:val="007F0C38"/>
    <w:rsid w:val="007F124C"/>
    <w:rsid w:val="007F2DA1"/>
    <w:rsid w:val="007F580F"/>
    <w:rsid w:val="007F7FBB"/>
    <w:rsid w:val="0080205B"/>
    <w:rsid w:val="008033B5"/>
    <w:rsid w:val="008042BB"/>
    <w:rsid w:val="00805B0C"/>
    <w:rsid w:val="00806089"/>
    <w:rsid w:val="008065B0"/>
    <w:rsid w:val="00816423"/>
    <w:rsid w:val="00817F76"/>
    <w:rsid w:val="00823309"/>
    <w:rsid w:val="00824339"/>
    <w:rsid w:val="008261D2"/>
    <w:rsid w:val="008304A4"/>
    <w:rsid w:val="00832960"/>
    <w:rsid w:val="008331B0"/>
    <w:rsid w:val="00834002"/>
    <w:rsid w:val="00835A38"/>
    <w:rsid w:val="00837B6A"/>
    <w:rsid w:val="0084121E"/>
    <w:rsid w:val="008415F5"/>
    <w:rsid w:val="008439C9"/>
    <w:rsid w:val="00847B3C"/>
    <w:rsid w:val="00850FF2"/>
    <w:rsid w:val="00854A4A"/>
    <w:rsid w:val="00854A91"/>
    <w:rsid w:val="00855382"/>
    <w:rsid w:val="008555A8"/>
    <w:rsid w:val="00857655"/>
    <w:rsid w:val="0086050F"/>
    <w:rsid w:val="00863E90"/>
    <w:rsid w:val="00864373"/>
    <w:rsid w:val="00871631"/>
    <w:rsid w:val="0088173E"/>
    <w:rsid w:val="00883D0B"/>
    <w:rsid w:val="00886414"/>
    <w:rsid w:val="0088748D"/>
    <w:rsid w:val="008930F7"/>
    <w:rsid w:val="008932E5"/>
    <w:rsid w:val="0089346E"/>
    <w:rsid w:val="00893588"/>
    <w:rsid w:val="00896C0D"/>
    <w:rsid w:val="00897935"/>
    <w:rsid w:val="008A7AFC"/>
    <w:rsid w:val="008B093D"/>
    <w:rsid w:val="008B1CAE"/>
    <w:rsid w:val="008B29FE"/>
    <w:rsid w:val="008B2FBE"/>
    <w:rsid w:val="008B5AE5"/>
    <w:rsid w:val="008B63C7"/>
    <w:rsid w:val="008B6F95"/>
    <w:rsid w:val="008B70D5"/>
    <w:rsid w:val="008C0320"/>
    <w:rsid w:val="008C3F00"/>
    <w:rsid w:val="008C4300"/>
    <w:rsid w:val="008C478C"/>
    <w:rsid w:val="008C4868"/>
    <w:rsid w:val="008D5D2A"/>
    <w:rsid w:val="008E330F"/>
    <w:rsid w:val="008E5934"/>
    <w:rsid w:val="008F08E0"/>
    <w:rsid w:val="009014A4"/>
    <w:rsid w:val="009032CF"/>
    <w:rsid w:val="009036BB"/>
    <w:rsid w:val="009071C2"/>
    <w:rsid w:val="00911E37"/>
    <w:rsid w:val="00914A1D"/>
    <w:rsid w:val="00926A49"/>
    <w:rsid w:val="00926E52"/>
    <w:rsid w:val="00927FF4"/>
    <w:rsid w:val="00931885"/>
    <w:rsid w:val="009320A9"/>
    <w:rsid w:val="0093463C"/>
    <w:rsid w:val="009429D7"/>
    <w:rsid w:val="009445C5"/>
    <w:rsid w:val="00947AE2"/>
    <w:rsid w:val="00950C64"/>
    <w:rsid w:val="00953AA5"/>
    <w:rsid w:val="009610FE"/>
    <w:rsid w:val="00961AEF"/>
    <w:rsid w:val="009635DD"/>
    <w:rsid w:val="00965F53"/>
    <w:rsid w:val="00967463"/>
    <w:rsid w:val="00967D84"/>
    <w:rsid w:val="00967E7F"/>
    <w:rsid w:val="0097182E"/>
    <w:rsid w:val="00974C8C"/>
    <w:rsid w:val="009753B4"/>
    <w:rsid w:val="00976DAB"/>
    <w:rsid w:val="009802B2"/>
    <w:rsid w:val="00980EF3"/>
    <w:rsid w:val="0098199B"/>
    <w:rsid w:val="009851D3"/>
    <w:rsid w:val="00986314"/>
    <w:rsid w:val="00986315"/>
    <w:rsid w:val="00986D8B"/>
    <w:rsid w:val="00987902"/>
    <w:rsid w:val="009901AA"/>
    <w:rsid w:val="0099344F"/>
    <w:rsid w:val="0099414F"/>
    <w:rsid w:val="00995A7D"/>
    <w:rsid w:val="009A098A"/>
    <w:rsid w:val="009A25F7"/>
    <w:rsid w:val="009A63FF"/>
    <w:rsid w:val="009A6770"/>
    <w:rsid w:val="009A77CD"/>
    <w:rsid w:val="009B3683"/>
    <w:rsid w:val="009B4479"/>
    <w:rsid w:val="009B5E84"/>
    <w:rsid w:val="009B7459"/>
    <w:rsid w:val="009C560B"/>
    <w:rsid w:val="009C5E67"/>
    <w:rsid w:val="009C774B"/>
    <w:rsid w:val="009D082A"/>
    <w:rsid w:val="009D3F86"/>
    <w:rsid w:val="009D48CE"/>
    <w:rsid w:val="009E1DAA"/>
    <w:rsid w:val="009E53EF"/>
    <w:rsid w:val="009E5AEC"/>
    <w:rsid w:val="009E76A9"/>
    <w:rsid w:val="009F01FE"/>
    <w:rsid w:val="009F0CCE"/>
    <w:rsid w:val="009F2740"/>
    <w:rsid w:val="009F3893"/>
    <w:rsid w:val="009F4DA0"/>
    <w:rsid w:val="009F67CD"/>
    <w:rsid w:val="00A037C4"/>
    <w:rsid w:val="00A038C0"/>
    <w:rsid w:val="00A0558A"/>
    <w:rsid w:val="00A068AD"/>
    <w:rsid w:val="00A070A3"/>
    <w:rsid w:val="00A11A91"/>
    <w:rsid w:val="00A11D41"/>
    <w:rsid w:val="00A12C02"/>
    <w:rsid w:val="00A13F12"/>
    <w:rsid w:val="00A20B34"/>
    <w:rsid w:val="00A22729"/>
    <w:rsid w:val="00A246CA"/>
    <w:rsid w:val="00A27933"/>
    <w:rsid w:val="00A30844"/>
    <w:rsid w:val="00A33B5A"/>
    <w:rsid w:val="00A344C4"/>
    <w:rsid w:val="00A36004"/>
    <w:rsid w:val="00A37191"/>
    <w:rsid w:val="00A404EF"/>
    <w:rsid w:val="00A40586"/>
    <w:rsid w:val="00A465CF"/>
    <w:rsid w:val="00A46E93"/>
    <w:rsid w:val="00A5345B"/>
    <w:rsid w:val="00A57CAA"/>
    <w:rsid w:val="00A60985"/>
    <w:rsid w:val="00A6228F"/>
    <w:rsid w:val="00A6648A"/>
    <w:rsid w:val="00A67441"/>
    <w:rsid w:val="00A67727"/>
    <w:rsid w:val="00A7618C"/>
    <w:rsid w:val="00A776D4"/>
    <w:rsid w:val="00A8015D"/>
    <w:rsid w:val="00A82561"/>
    <w:rsid w:val="00A828B1"/>
    <w:rsid w:val="00A82F5A"/>
    <w:rsid w:val="00A87F41"/>
    <w:rsid w:val="00A938B8"/>
    <w:rsid w:val="00A9494E"/>
    <w:rsid w:val="00AA01C1"/>
    <w:rsid w:val="00AA1AF4"/>
    <w:rsid w:val="00AA573B"/>
    <w:rsid w:val="00AA7B6B"/>
    <w:rsid w:val="00AB29CC"/>
    <w:rsid w:val="00AB454A"/>
    <w:rsid w:val="00AB57B3"/>
    <w:rsid w:val="00AC3232"/>
    <w:rsid w:val="00AD1947"/>
    <w:rsid w:val="00AD2E60"/>
    <w:rsid w:val="00AD47CC"/>
    <w:rsid w:val="00AD76D0"/>
    <w:rsid w:val="00AE1165"/>
    <w:rsid w:val="00AF2688"/>
    <w:rsid w:val="00AF5879"/>
    <w:rsid w:val="00AF66C1"/>
    <w:rsid w:val="00AF6A62"/>
    <w:rsid w:val="00AF7535"/>
    <w:rsid w:val="00AF7BD5"/>
    <w:rsid w:val="00B03CB3"/>
    <w:rsid w:val="00B04C92"/>
    <w:rsid w:val="00B05A33"/>
    <w:rsid w:val="00B07EF4"/>
    <w:rsid w:val="00B16D39"/>
    <w:rsid w:val="00B20A87"/>
    <w:rsid w:val="00B2284A"/>
    <w:rsid w:val="00B230DB"/>
    <w:rsid w:val="00B24DAE"/>
    <w:rsid w:val="00B25BB0"/>
    <w:rsid w:val="00B3256B"/>
    <w:rsid w:val="00B35363"/>
    <w:rsid w:val="00B43E52"/>
    <w:rsid w:val="00B4729B"/>
    <w:rsid w:val="00B504C3"/>
    <w:rsid w:val="00B51606"/>
    <w:rsid w:val="00B548A7"/>
    <w:rsid w:val="00B60EC4"/>
    <w:rsid w:val="00B672F6"/>
    <w:rsid w:val="00B7405D"/>
    <w:rsid w:val="00B75166"/>
    <w:rsid w:val="00B775A7"/>
    <w:rsid w:val="00B84168"/>
    <w:rsid w:val="00B923C3"/>
    <w:rsid w:val="00B95085"/>
    <w:rsid w:val="00B9525A"/>
    <w:rsid w:val="00BA1719"/>
    <w:rsid w:val="00BA1AC3"/>
    <w:rsid w:val="00BA6DE9"/>
    <w:rsid w:val="00BA71CA"/>
    <w:rsid w:val="00BB0058"/>
    <w:rsid w:val="00BB1A5F"/>
    <w:rsid w:val="00BB4052"/>
    <w:rsid w:val="00BC0EDE"/>
    <w:rsid w:val="00BC1340"/>
    <w:rsid w:val="00BC1A98"/>
    <w:rsid w:val="00BC44EC"/>
    <w:rsid w:val="00BC7C17"/>
    <w:rsid w:val="00BD0B8D"/>
    <w:rsid w:val="00BD368E"/>
    <w:rsid w:val="00BE322F"/>
    <w:rsid w:val="00BE3377"/>
    <w:rsid w:val="00BE4612"/>
    <w:rsid w:val="00BE6872"/>
    <w:rsid w:val="00BF13F2"/>
    <w:rsid w:val="00BF2B13"/>
    <w:rsid w:val="00BF31E7"/>
    <w:rsid w:val="00BF3975"/>
    <w:rsid w:val="00BF3E01"/>
    <w:rsid w:val="00BF3FC7"/>
    <w:rsid w:val="00BF5EAE"/>
    <w:rsid w:val="00C03BDF"/>
    <w:rsid w:val="00C041FC"/>
    <w:rsid w:val="00C06621"/>
    <w:rsid w:val="00C1003F"/>
    <w:rsid w:val="00C176B7"/>
    <w:rsid w:val="00C20066"/>
    <w:rsid w:val="00C25888"/>
    <w:rsid w:val="00C26A9F"/>
    <w:rsid w:val="00C31CBE"/>
    <w:rsid w:val="00C32592"/>
    <w:rsid w:val="00C33187"/>
    <w:rsid w:val="00C33A67"/>
    <w:rsid w:val="00C34D97"/>
    <w:rsid w:val="00C35895"/>
    <w:rsid w:val="00C37862"/>
    <w:rsid w:val="00C41D7D"/>
    <w:rsid w:val="00C44C51"/>
    <w:rsid w:val="00C4579C"/>
    <w:rsid w:val="00C4620A"/>
    <w:rsid w:val="00C503FB"/>
    <w:rsid w:val="00C5182E"/>
    <w:rsid w:val="00C540E0"/>
    <w:rsid w:val="00C57EF6"/>
    <w:rsid w:val="00C60874"/>
    <w:rsid w:val="00C61EDB"/>
    <w:rsid w:val="00C62DF7"/>
    <w:rsid w:val="00C65DF9"/>
    <w:rsid w:val="00C674D2"/>
    <w:rsid w:val="00C71CFC"/>
    <w:rsid w:val="00C74023"/>
    <w:rsid w:val="00C75652"/>
    <w:rsid w:val="00C75C06"/>
    <w:rsid w:val="00C77FBA"/>
    <w:rsid w:val="00C8085F"/>
    <w:rsid w:val="00C84556"/>
    <w:rsid w:val="00C86999"/>
    <w:rsid w:val="00C8780A"/>
    <w:rsid w:val="00C87A2A"/>
    <w:rsid w:val="00C9097B"/>
    <w:rsid w:val="00C947B9"/>
    <w:rsid w:val="00C94E99"/>
    <w:rsid w:val="00C96477"/>
    <w:rsid w:val="00C969D3"/>
    <w:rsid w:val="00CB1956"/>
    <w:rsid w:val="00CB374B"/>
    <w:rsid w:val="00CB6434"/>
    <w:rsid w:val="00CB6E4A"/>
    <w:rsid w:val="00CB79E6"/>
    <w:rsid w:val="00CC0B24"/>
    <w:rsid w:val="00CC1B69"/>
    <w:rsid w:val="00CC4D81"/>
    <w:rsid w:val="00CD1FED"/>
    <w:rsid w:val="00CD449A"/>
    <w:rsid w:val="00CD456A"/>
    <w:rsid w:val="00CE2D24"/>
    <w:rsid w:val="00CE36CB"/>
    <w:rsid w:val="00CE69CC"/>
    <w:rsid w:val="00CF4F68"/>
    <w:rsid w:val="00CF5B73"/>
    <w:rsid w:val="00CF5B86"/>
    <w:rsid w:val="00D04867"/>
    <w:rsid w:val="00D17137"/>
    <w:rsid w:val="00D20E83"/>
    <w:rsid w:val="00D22A05"/>
    <w:rsid w:val="00D2387A"/>
    <w:rsid w:val="00D2423F"/>
    <w:rsid w:val="00D26DF3"/>
    <w:rsid w:val="00D27B4D"/>
    <w:rsid w:val="00D526BF"/>
    <w:rsid w:val="00D55382"/>
    <w:rsid w:val="00D608A1"/>
    <w:rsid w:val="00D63D0F"/>
    <w:rsid w:val="00D65C09"/>
    <w:rsid w:val="00D67BE4"/>
    <w:rsid w:val="00D72C99"/>
    <w:rsid w:val="00D73312"/>
    <w:rsid w:val="00D7781C"/>
    <w:rsid w:val="00D838A6"/>
    <w:rsid w:val="00D87D9E"/>
    <w:rsid w:val="00D91248"/>
    <w:rsid w:val="00D928AE"/>
    <w:rsid w:val="00D93858"/>
    <w:rsid w:val="00DA1B5D"/>
    <w:rsid w:val="00DA24BB"/>
    <w:rsid w:val="00DA42B1"/>
    <w:rsid w:val="00DA6A70"/>
    <w:rsid w:val="00DA75D4"/>
    <w:rsid w:val="00DB1A40"/>
    <w:rsid w:val="00DB2D45"/>
    <w:rsid w:val="00DB38A4"/>
    <w:rsid w:val="00DB3BAB"/>
    <w:rsid w:val="00DC07B9"/>
    <w:rsid w:val="00DC0B53"/>
    <w:rsid w:val="00DD21EF"/>
    <w:rsid w:val="00DD2AAF"/>
    <w:rsid w:val="00DD387F"/>
    <w:rsid w:val="00DD394D"/>
    <w:rsid w:val="00DD6581"/>
    <w:rsid w:val="00DD676B"/>
    <w:rsid w:val="00DD6D8E"/>
    <w:rsid w:val="00DE0AF8"/>
    <w:rsid w:val="00DE13F8"/>
    <w:rsid w:val="00DE268A"/>
    <w:rsid w:val="00DE2AEA"/>
    <w:rsid w:val="00DE66E5"/>
    <w:rsid w:val="00DF18E1"/>
    <w:rsid w:val="00DF3353"/>
    <w:rsid w:val="00DF4BD1"/>
    <w:rsid w:val="00DF5FA4"/>
    <w:rsid w:val="00DF672D"/>
    <w:rsid w:val="00E0433B"/>
    <w:rsid w:val="00E10000"/>
    <w:rsid w:val="00E107EA"/>
    <w:rsid w:val="00E10A91"/>
    <w:rsid w:val="00E10B3E"/>
    <w:rsid w:val="00E1123B"/>
    <w:rsid w:val="00E13993"/>
    <w:rsid w:val="00E13F29"/>
    <w:rsid w:val="00E20A61"/>
    <w:rsid w:val="00E23E84"/>
    <w:rsid w:val="00E2465A"/>
    <w:rsid w:val="00E24953"/>
    <w:rsid w:val="00E24B5F"/>
    <w:rsid w:val="00E327C2"/>
    <w:rsid w:val="00E3434D"/>
    <w:rsid w:val="00E3439C"/>
    <w:rsid w:val="00E40A9B"/>
    <w:rsid w:val="00E45055"/>
    <w:rsid w:val="00E450E3"/>
    <w:rsid w:val="00E46F40"/>
    <w:rsid w:val="00E521DE"/>
    <w:rsid w:val="00E56CE5"/>
    <w:rsid w:val="00E57437"/>
    <w:rsid w:val="00E57A36"/>
    <w:rsid w:val="00E67545"/>
    <w:rsid w:val="00E73560"/>
    <w:rsid w:val="00E741E5"/>
    <w:rsid w:val="00E75CBE"/>
    <w:rsid w:val="00E77208"/>
    <w:rsid w:val="00E81797"/>
    <w:rsid w:val="00E8241E"/>
    <w:rsid w:val="00E838BC"/>
    <w:rsid w:val="00E8392E"/>
    <w:rsid w:val="00E86750"/>
    <w:rsid w:val="00E8744F"/>
    <w:rsid w:val="00E91207"/>
    <w:rsid w:val="00E926D0"/>
    <w:rsid w:val="00E96A8E"/>
    <w:rsid w:val="00E97629"/>
    <w:rsid w:val="00EA15EE"/>
    <w:rsid w:val="00EB5A5D"/>
    <w:rsid w:val="00EB793A"/>
    <w:rsid w:val="00EC29FC"/>
    <w:rsid w:val="00EC304F"/>
    <w:rsid w:val="00EC5BD2"/>
    <w:rsid w:val="00EC6034"/>
    <w:rsid w:val="00EC68D4"/>
    <w:rsid w:val="00EC71A8"/>
    <w:rsid w:val="00EC7742"/>
    <w:rsid w:val="00ED341A"/>
    <w:rsid w:val="00ED678E"/>
    <w:rsid w:val="00ED7483"/>
    <w:rsid w:val="00EE58F4"/>
    <w:rsid w:val="00EE5FD9"/>
    <w:rsid w:val="00EE6DDF"/>
    <w:rsid w:val="00EE6EC4"/>
    <w:rsid w:val="00EE73F1"/>
    <w:rsid w:val="00EF02A1"/>
    <w:rsid w:val="00EF2E16"/>
    <w:rsid w:val="00EF33F1"/>
    <w:rsid w:val="00F00D4D"/>
    <w:rsid w:val="00F01C4E"/>
    <w:rsid w:val="00F027F1"/>
    <w:rsid w:val="00F05E58"/>
    <w:rsid w:val="00F10292"/>
    <w:rsid w:val="00F10B2F"/>
    <w:rsid w:val="00F14F2F"/>
    <w:rsid w:val="00F1731F"/>
    <w:rsid w:val="00F2058F"/>
    <w:rsid w:val="00F2154F"/>
    <w:rsid w:val="00F24F8A"/>
    <w:rsid w:val="00F25CB6"/>
    <w:rsid w:val="00F25E5A"/>
    <w:rsid w:val="00F267A2"/>
    <w:rsid w:val="00F301DB"/>
    <w:rsid w:val="00F321A5"/>
    <w:rsid w:val="00F3456C"/>
    <w:rsid w:val="00F347E2"/>
    <w:rsid w:val="00F411CB"/>
    <w:rsid w:val="00F4159B"/>
    <w:rsid w:val="00F4199B"/>
    <w:rsid w:val="00F4346A"/>
    <w:rsid w:val="00F44E57"/>
    <w:rsid w:val="00F47197"/>
    <w:rsid w:val="00F50BD2"/>
    <w:rsid w:val="00F541F4"/>
    <w:rsid w:val="00F54383"/>
    <w:rsid w:val="00F54AB6"/>
    <w:rsid w:val="00F55484"/>
    <w:rsid w:val="00F57663"/>
    <w:rsid w:val="00F60BF0"/>
    <w:rsid w:val="00F6166F"/>
    <w:rsid w:val="00F63C22"/>
    <w:rsid w:val="00F67EE6"/>
    <w:rsid w:val="00F75E50"/>
    <w:rsid w:val="00F80903"/>
    <w:rsid w:val="00F8206B"/>
    <w:rsid w:val="00F83787"/>
    <w:rsid w:val="00F84D52"/>
    <w:rsid w:val="00F87A29"/>
    <w:rsid w:val="00F95AB3"/>
    <w:rsid w:val="00FA17B8"/>
    <w:rsid w:val="00FA538D"/>
    <w:rsid w:val="00FB3998"/>
    <w:rsid w:val="00FB7A0F"/>
    <w:rsid w:val="00FB7F62"/>
    <w:rsid w:val="00FC27D4"/>
    <w:rsid w:val="00FC3129"/>
    <w:rsid w:val="00FD03F7"/>
    <w:rsid w:val="00FD106B"/>
    <w:rsid w:val="00FD1269"/>
    <w:rsid w:val="00FD2C03"/>
    <w:rsid w:val="00FE2CE5"/>
    <w:rsid w:val="00FE405C"/>
    <w:rsid w:val="00FE693D"/>
    <w:rsid w:val="00FF0BC0"/>
    <w:rsid w:val="00FF1D62"/>
    <w:rsid w:val="00F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4AAD9-007A-49E0-9CE2-B7B5F376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AD"/>
  </w:style>
  <w:style w:type="paragraph" w:styleId="Heading1">
    <w:name w:val="heading 1"/>
    <w:basedOn w:val="Normal"/>
    <w:link w:val="Heading1Char"/>
    <w:uiPriority w:val="9"/>
    <w:qFormat/>
    <w:rsid w:val="003A6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3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05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3A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4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644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05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3A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arginbottom0">
    <w:name w:val="marginbottom0"/>
    <w:basedOn w:val="Normal"/>
    <w:rsid w:val="0095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75278"/>
  </w:style>
  <w:style w:type="character" w:styleId="Emphasis">
    <w:name w:val="Emphasis"/>
    <w:basedOn w:val="DefaultParagraphFont"/>
    <w:uiPriority w:val="20"/>
    <w:qFormat/>
    <w:rsid w:val="0077527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35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eh2">
    <w:name w:val="titleh2"/>
    <w:basedOn w:val="DefaultParagraphFont"/>
    <w:rsid w:val="009635DD"/>
  </w:style>
  <w:style w:type="paragraph" w:styleId="ListParagraph">
    <w:name w:val="List Paragraph"/>
    <w:basedOn w:val="Normal"/>
    <w:uiPriority w:val="34"/>
    <w:qFormat/>
    <w:rsid w:val="00E1399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E13993"/>
    <w:pPr>
      <w:numPr>
        <w:ilvl w:val="1"/>
      </w:numPr>
      <w:spacing w:after="160" w:line="240" w:lineRule="auto"/>
    </w:pPr>
    <w:rPr>
      <w:rFonts w:eastAsiaTheme="minorEastAsia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rsid w:val="00E13993"/>
    <w:rPr>
      <w:rFonts w:eastAsiaTheme="minorEastAsia"/>
      <w:color w:val="5A5A5A" w:themeColor="text1" w:themeTint="A5"/>
      <w:spacing w:val="1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3900">
          <w:marLeft w:val="0"/>
          <w:marRight w:val="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43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Adla</cp:lastModifiedBy>
  <cp:revision>2</cp:revision>
  <dcterms:created xsi:type="dcterms:W3CDTF">2017-07-05T09:15:00Z</dcterms:created>
  <dcterms:modified xsi:type="dcterms:W3CDTF">2017-07-05T09:15:00Z</dcterms:modified>
</cp:coreProperties>
</file>